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389" w:rsidRDefault="001F6389" w:rsidP="001F6389">
      <w:pPr>
        <w:pBdr>
          <w:bottom w:val="single" w:sz="4" w:space="1" w:color="auto"/>
        </w:pBdr>
        <w:spacing w:after="0"/>
        <w:jc w:val="center"/>
        <w:rPr>
          <w:rFonts w:cstheme="minorHAnsi"/>
          <w:b/>
          <w:sz w:val="24"/>
          <w:szCs w:val="24"/>
        </w:rPr>
      </w:pPr>
      <w:r w:rsidRPr="001F6389">
        <w:rPr>
          <w:rFonts w:cstheme="minorHAnsi"/>
          <w:b/>
          <w:sz w:val="24"/>
          <w:szCs w:val="24"/>
        </w:rPr>
        <w:t>Des ressources proposées par les Conseillers Pédagogiques ASH du Nord</w:t>
      </w:r>
    </w:p>
    <w:p w:rsidR="00C830F8" w:rsidRDefault="00C830F8" w:rsidP="001F6389">
      <w:pPr>
        <w:pBdr>
          <w:bottom w:val="single" w:sz="4" w:space="1" w:color="auto"/>
        </w:pBdr>
        <w:spacing w:after="0"/>
        <w:jc w:val="center"/>
        <w:rPr>
          <w:rFonts w:cstheme="minorHAnsi"/>
          <w:sz w:val="20"/>
          <w:szCs w:val="20"/>
        </w:rPr>
      </w:pPr>
      <w:r w:rsidRPr="002F61F3">
        <w:rPr>
          <w:rFonts w:cstheme="minorHAnsi"/>
          <w:sz w:val="20"/>
          <w:szCs w:val="20"/>
        </w:rPr>
        <w:t xml:space="preserve">Contribution collective des 6 circonscriptions ASH </w:t>
      </w:r>
      <w:r w:rsidR="002F61F3">
        <w:rPr>
          <w:rFonts w:cstheme="minorHAnsi"/>
          <w:sz w:val="20"/>
          <w:szCs w:val="20"/>
        </w:rPr>
        <w:t>pour la continuité pédagogique</w:t>
      </w:r>
      <w:r w:rsidR="002F61F3" w:rsidRPr="002F61F3">
        <w:rPr>
          <w:rFonts w:cstheme="minorHAnsi"/>
          <w:sz w:val="20"/>
          <w:szCs w:val="20"/>
        </w:rPr>
        <w:t xml:space="preserve"> des élèves à BEP</w:t>
      </w:r>
    </w:p>
    <w:p w:rsidR="002F61F3" w:rsidRPr="002F61F3" w:rsidRDefault="002F61F3" w:rsidP="001F6389">
      <w:pPr>
        <w:pBdr>
          <w:bottom w:val="single" w:sz="4" w:space="1" w:color="auto"/>
        </w:pBdr>
        <w:spacing w:after="0"/>
        <w:jc w:val="center"/>
        <w:rPr>
          <w:rFonts w:cstheme="minorHAnsi"/>
          <w:sz w:val="20"/>
          <w:szCs w:val="20"/>
        </w:rPr>
      </w:pPr>
      <w:r>
        <w:rPr>
          <w:rFonts w:cstheme="minorHAnsi"/>
          <w:sz w:val="20"/>
          <w:szCs w:val="20"/>
        </w:rPr>
        <w:t>17 Mars 2020</w:t>
      </w:r>
    </w:p>
    <w:p w:rsidR="001F6389" w:rsidRPr="001F6389" w:rsidRDefault="001F6389" w:rsidP="0002215C">
      <w:pPr>
        <w:spacing w:after="0"/>
        <w:rPr>
          <w:rFonts w:cstheme="minorHAnsi"/>
          <w:b/>
          <w:sz w:val="24"/>
          <w:szCs w:val="24"/>
        </w:rPr>
      </w:pPr>
    </w:p>
    <w:p w:rsidR="001F6389" w:rsidRPr="00E67A59" w:rsidRDefault="001F6389" w:rsidP="001F6389">
      <w:pPr>
        <w:spacing w:after="0"/>
        <w:rPr>
          <w:rFonts w:cstheme="minorHAnsi"/>
          <w:b/>
          <w:u w:val="single"/>
        </w:rPr>
      </w:pPr>
      <w:r w:rsidRPr="00E67A59">
        <w:rPr>
          <w:rFonts w:cstheme="minorHAnsi"/>
          <w:b/>
          <w:u w:val="single"/>
        </w:rPr>
        <w:t>Français</w:t>
      </w:r>
    </w:p>
    <w:p w:rsidR="001F6389" w:rsidRPr="00E67A59" w:rsidRDefault="001F6389" w:rsidP="002F61F3">
      <w:pPr>
        <w:spacing w:after="0" w:line="276" w:lineRule="auto"/>
        <w:rPr>
          <w:rFonts w:cstheme="minorHAnsi"/>
        </w:rPr>
      </w:pPr>
      <w:r w:rsidRPr="00E67A59">
        <w:rPr>
          <w:rFonts w:cstheme="minorHAnsi"/>
        </w:rPr>
        <w:t>Pour différencier l’enseignement de la lecture, « </w:t>
      </w:r>
      <w:r w:rsidRPr="00E67A59">
        <w:rPr>
          <w:rFonts w:cstheme="minorHAnsi"/>
          <w:color w:val="FF0000"/>
        </w:rPr>
        <w:t>Lalilo</w:t>
      </w:r>
      <w:r w:rsidRPr="00E67A59">
        <w:rPr>
          <w:rFonts w:cstheme="minorHAnsi"/>
        </w:rPr>
        <w:t> » est une application web construite avec les professeurs des écoles et pour les professeurs et leurs élèves. Elle permet un suivi en classe et à la maison.</w:t>
      </w:r>
    </w:p>
    <w:p w:rsidR="001F6389" w:rsidRPr="00E67A59" w:rsidRDefault="003C5501" w:rsidP="002F61F3">
      <w:pPr>
        <w:spacing w:after="0" w:line="276" w:lineRule="auto"/>
        <w:rPr>
          <w:rFonts w:cstheme="minorHAnsi"/>
        </w:rPr>
      </w:pPr>
      <w:hyperlink r:id="rId8" w:history="1">
        <w:r w:rsidR="001F6389" w:rsidRPr="00E67A59">
          <w:rPr>
            <w:rStyle w:val="Lienhypertexte"/>
            <w:rFonts w:eastAsia="Times New Roman" w:cstheme="minorHAnsi"/>
            <w:bCs/>
            <w:kern w:val="36"/>
            <w:lang w:eastAsia="fr-FR"/>
          </w:rPr>
          <w:t>https://lalilo.com/?utm_medium=mail&amp;utm_source=email&amp;utm_campaign=cpcaro</w:t>
        </w:r>
      </w:hyperlink>
      <w:r w:rsidR="001F6389" w:rsidRPr="00E67A59">
        <w:rPr>
          <w:rFonts w:eastAsia="Times New Roman" w:cstheme="minorHAnsi"/>
          <w:bCs/>
          <w:kern w:val="36"/>
          <w:lang w:eastAsia="fr-FR"/>
        </w:rPr>
        <w:t xml:space="preserve"> </w:t>
      </w:r>
    </w:p>
    <w:p w:rsidR="001F6389" w:rsidRPr="00E67A59" w:rsidRDefault="001F6389" w:rsidP="001F6389">
      <w:pPr>
        <w:spacing w:after="0" w:line="240" w:lineRule="auto"/>
        <w:rPr>
          <w:rFonts w:ascii="Times New Roman" w:eastAsia="Times New Roman" w:hAnsi="Times New Roman" w:cs="Times New Roman"/>
          <w:lang w:eastAsia="fr-FR"/>
        </w:rPr>
      </w:pPr>
    </w:p>
    <w:p w:rsidR="001F6389" w:rsidRPr="00E67A59" w:rsidRDefault="001F6389" w:rsidP="002F61F3">
      <w:pPr>
        <w:spacing w:after="0" w:line="276" w:lineRule="auto"/>
        <w:rPr>
          <w:rFonts w:cstheme="minorHAnsi"/>
        </w:rPr>
      </w:pPr>
      <w:r w:rsidRPr="00E67A59">
        <w:rPr>
          <w:rFonts w:cstheme="minorHAnsi"/>
        </w:rPr>
        <w:t>Application « </w:t>
      </w:r>
      <w:r w:rsidRPr="00E67A59">
        <w:rPr>
          <w:rFonts w:cstheme="minorHAnsi"/>
          <w:color w:val="FF0000"/>
        </w:rPr>
        <w:t>Grapholearn </w:t>
      </w:r>
      <w:r w:rsidRPr="00E67A59">
        <w:rPr>
          <w:rFonts w:cstheme="minorHAnsi"/>
        </w:rPr>
        <w:t>», jeu sérieux pour travailler l'apprentissage de la lecture, fonctionne très bien avec des élèves TSA (Trouble du Spectre de l’Autisme) par exemple, mais avec tous les autres également. Elle peut être insta</w:t>
      </w:r>
      <w:r w:rsidR="002F61F3" w:rsidRPr="00E67A59">
        <w:rPr>
          <w:rFonts w:cstheme="minorHAnsi"/>
        </w:rPr>
        <w:t>llée sur un téléphone portable.</w:t>
      </w:r>
    </w:p>
    <w:p w:rsidR="001F6389" w:rsidRPr="00E67A59" w:rsidRDefault="003C5501" w:rsidP="002F61F3">
      <w:pPr>
        <w:spacing w:after="0" w:line="276" w:lineRule="auto"/>
        <w:rPr>
          <w:rFonts w:cstheme="minorHAnsi"/>
        </w:rPr>
      </w:pPr>
      <w:hyperlink r:id="rId9" w:history="1">
        <w:r w:rsidR="001F6389" w:rsidRPr="00E67A59">
          <w:rPr>
            <w:rStyle w:val="Lienhypertexte"/>
            <w:rFonts w:cstheme="minorHAnsi"/>
          </w:rPr>
          <w:t>http://grapholearn.fr/</w:t>
        </w:r>
      </w:hyperlink>
      <w:r w:rsidR="001F6389" w:rsidRPr="00E67A59">
        <w:rPr>
          <w:rFonts w:cstheme="minorHAnsi"/>
        </w:rPr>
        <w:t xml:space="preserve"> </w:t>
      </w:r>
    </w:p>
    <w:p w:rsidR="001F6389" w:rsidRPr="00E67A59" w:rsidRDefault="001F6389" w:rsidP="001F6389">
      <w:pPr>
        <w:spacing w:after="0"/>
        <w:rPr>
          <w:rFonts w:cstheme="minorHAnsi"/>
        </w:rPr>
      </w:pPr>
    </w:p>
    <w:p w:rsidR="00246B6B" w:rsidRPr="00E67A59" w:rsidRDefault="00246B6B" w:rsidP="00246B6B">
      <w:pPr>
        <w:spacing w:after="0"/>
        <w:rPr>
          <w:rFonts w:cstheme="minorHAnsi"/>
        </w:rPr>
      </w:pPr>
      <w:r w:rsidRPr="00E67A59">
        <w:rPr>
          <w:rFonts w:cstheme="minorHAnsi"/>
        </w:rPr>
        <w:t xml:space="preserve">Le site Autisme et école inclusive s’investit pour la continuité pédagogique. </w:t>
      </w:r>
    </w:p>
    <w:p w:rsidR="00246B6B" w:rsidRPr="00E67A59" w:rsidRDefault="00246B6B" w:rsidP="00246B6B">
      <w:pPr>
        <w:spacing w:after="0"/>
        <w:rPr>
          <w:rFonts w:cstheme="minorHAnsi"/>
        </w:rPr>
      </w:pPr>
      <w:r w:rsidRPr="00E67A59">
        <w:rPr>
          <w:rFonts w:cstheme="minorHAnsi"/>
        </w:rPr>
        <w:t>Une ressource est disponible en lecture avec des propositions de fiches de lecture basées sur la progression TAOKI.</w:t>
      </w:r>
    </w:p>
    <w:p w:rsidR="00246B6B" w:rsidRPr="00E67A59" w:rsidRDefault="003C5501" w:rsidP="00246B6B">
      <w:pPr>
        <w:spacing w:after="0"/>
        <w:rPr>
          <w:rFonts w:cstheme="minorHAnsi"/>
        </w:rPr>
      </w:pPr>
      <w:hyperlink r:id="rId10" w:history="1">
        <w:r w:rsidR="00246B6B" w:rsidRPr="00E67A59">
          <w:rPr>
            <w:rStyle w:val="Lienhypertexte"/>
            <w:rFonts w:cstheme="minorHAnsi"/>
          </w:rPr>
          <w:t>http://autismeetecoleinclusive.com/continuite-peda/lecture-continuite-pedagogique/</w:t>
        </w:r>
      </w:hyperlink>
      <w:r w:rsidR="00246B6B" w:rsidRPr="00E67A59">
        <w:rPr>
          <w:rFonts w:cstheme="minorHAnsi"/>
        </w:rPr>
        <w:t xml:space="preserve"> </w:t>
      </w:r>
    </w:p>
    <w:p w:rsidR="00246B6B" w:rsidRPr="00E67A59" w:rsidRDefault="00246B6B" w:rsidP="001F6389">
      <w:pPr>
        <w:spacing w:after="0"/>
        <w:rPr>
          <w:rFonts w:cstheme="minorHAnsi"/>
        </w:rPr>
      </w:pPr>
    </w:p>
    <w:p w:rsidR="000D6873" w:rsidRPr="00E67A59" w:rsidRDefault="000D6873" w:rsidP="001F6389">
      <w:pPr>
        <w:spacing w:after="0"/>
        <w:rPr>
          <w:rFonts w:cstheme="minorHAnsi"/>
        </w:rPr>
      </w:pPr>
      <w:r w:rsidRPr="00E67A59">
        <w:rPr>
          <w:rFonts w:cstheme="minorHAnsi"/>
        </w:rPr>
        <w:t xml:space="preserve">Application Autisme </w:t>
      </w:r>
    </w:p>
    <w:p w:rsidR="000D6873" w:rsidRPr="00E67A59" w:rsidRDefault="000D6873" w:rsidP="001F6389">
      <w:pPr>
        <w:spacing w:after="0"/>
        <w:rPr>
          <w:rFonts w:cstheme="minorHAnsi"/>
        </w:rPr>
      </w:pPr>
      <w:r w:rsidRPr="00E67A59">
        <w:rPr>
          <w:rFonts w:cstheme="minorHAnsi"/>
        </w:rPr>
        <w:t>ClassIt : Jeu éducatif pour apprendre les catégories ! (vocabulaire et catégorisation)</w:t>
      </w:r>
    </w:p>
    <w:p w:rsidR="000D6873" w:rsidRPr="00E67A59" w:rsidRDefault="003C5501" w:rsidP="001F6389">
      <w:pPr>
        <w:spacing w:after="0"/>
        <w:rPr>
          <w:rFonts w:cstheme="minorHAnsi"/>
        </w:rPr>
      </w:pPr>
      <w:hyperlink r:id="rId11" w:history="1">
        <w:r w:rsidR="000D6873" w:rsidRPr="00E67A59">
          <w:rPr>
            <w:rStyle w:val="Lienhypertexte"/>
            <w:rFonts w:cstheme="minorHAnsi"/>
          </w:rPr>
          <w:t>http://applications-autisme.com/application/classit-jeu-educatif-pour-apprendre-les-categories</w:t>
        </w:r>
      </w:hyperlink>
      <w:r w:rsidR="000D6873" w:rsidRPr="00E67A59">
        <w:rPr>
          <w:rFonts w:cstheme="minorHAnsi"/>
        </w:rPr>
        <w:t xml:space="preserve"> </w:t>
      </w:r>
    </w:p>
    <w:p w:rsidR="000D6873" w:rsidRPr="00E67A59" w:rsidRDefault="000D6873" w:rsidP="001F6389">
      <w:pPr>
        <w:spacing w:after="0"/>
        <w:rPr>
          <w:rFonts w:cstheme="minorHAnsi"/>
        </w:rPr>
      </w:pPr>
    </w:p>
    <w:p w:rsidR="001F6389" w:rsidRPr="00E67A59" w:rsidRDefault="001F6389" w:rsidP="001F6389">
      <w:pPr>
        <w:spacing w:after="0"/>
        <w:rPr>
          <w:rFonts w:cstheme="minorHAnsi"/>
          <w:b/>
          <w:u w:val="single"/>
        </w:rPr>
      </w:pPr>
      <w:r w:rsidRPr="00E67A59">
        <w:rPr>
          <w:rFonts w:cstheme="minorHAnsi"/>
          <w:b/>
          <w:u w:val="single"/>
        </w:rPr>
        <w:t xml:space="preserve">Mathématiques </w:t>
      </w:r>
    </w:p>
    <w:p w:rsidR="001F6389" w:rsidRPr="00E67A59" w:rsidRDefault="001F6389" w:rsidP="002F61F3">
      <w:pPr>
        <w:spacing w:after="0" w:line="276" w:lineRule="auto"/>
        <w:rPr>
          <w:rFonts w:cstheme="minorHAnsi"/>
        </w:rPr>
      </w:pPr>
      <w:r w:rsidRPr="00E67A59">
        <w:rPr>
          <w:rFonts w:cstheme="minorHAnsi"/>
        </w:rPr>
        <w:t>«</w:t>
      </w:r>
      <w:r w:rsidRPr="00E67A59">
        <w:rPr>
          <w:rFonts w:cstheme="minorHAnsi"/>
          <w:color w:val="FF0000"/>
        </w:rPr>
        <w:t> Khanacademy.org </w:t>
      </w:r>
      <w:r w:rsidRPr="00E67A59">
        <w:rPr>
          <w:rFonts w:cstheme="minorHAnsi"/>
        </w:rPr>
        <w:t xml:space="preserve">» pour travailler les mathématiques, avec vidéos explicatives et surtout de petits exercices ne travaillant qu'une compétence à la fois. </w:t>
      </w:r>
    </w:p>
    <w:p w:rsidR="001F6389" w:rsidRPr="00E67A59" w:rsidRDefault="001F6389" w:rsidP="002F61F3">
      <w:pPr>
        <w:spacing w:after="0" w:line="276" w:lineRule="auto"/>
        <w:rPr>
          <w:rFonts w:cstheme="minorHAnsi"/>
        </w:rPr>
      </w:pPr>
      <w:r w:rsidRPr="00E67A59">
        <w:rPr>
          <w:rFonts w:cstheme="minorHAnsi"/>
        </w:rPr>
        <w:t xml:space="preserve">Cette application peut être installée sur le téléphone. </w:t>
      </w:r>
    </w:p>
    <w:p w:rsidR="001F6389" w:rsidRPr="00E67A59" w:rsidRDefault="001F6389" w:rsidP="002F61F3">
      <w:pPr>
        <w:spacing w:after="0" w:line="276" w:lineRule="auto"/>
        <w:rPr>
          <w:rFonts w:cstheme="minorHAnsi"/>
        </w:rPr>
      </w:pPr>
      <w:r w:rsidRPr="00E67A59">
        <w:rPr>
          <w:rFonts w:cstheme="minorHAnsi"/>
        </w:rPr>
        <w:t>L'avantage pour des élèves à BEP c'est que les exercices peuvent être réalisés par thèmes (tous niveaux du CP à la terminale) un système de renforçateurs assez efficace est inclus, l'enseignant peut faire un plan de travail individualisé pour ses élèves selon leurs compétences et suivre leurs progrès à distance.</w:t>
      </w:r>
    </w:p>
    <w:p w:rsidR="001F6389" w:rsidRPr="00E67A59" w:rsidRDefault="003C5501" w:rsidP="001F6389">
      <w:pPr>
        <w:spacing w:after="0"/>
        <w:rPr>
          <w:rFonts w:cstheme="minorHAnsi"/>
        </w:rPr>
      </w:pPr>
      <w:hyperlink r:id="rId12" w:history="1">
        <w:r w:rsidR="001F6389" w:rsidRPr="00E67A59">
          <w:rPr>
            <w:rStyle w:val="Lienhypertexte"/>
            <w:rFonts w:cstheme="minorHAnsi"/>
          </w:rPr>
          <w:t>https://fr.khanacademy.org/coach/dashboard</w:t>
        </w:r>
      </w:hyperlink>
      <w:r w:rsidR="001F6389" w:rsidRPr="00E67A59">
        <w:rPr>
          <w:rFonts w:cstheme="minorHAnsi"/>
        </w:rPr>
        <w:t xml:space="preserve"> </w:t>
      </w:r>
    </w:p>
    <w:p w:rsidR="001F6389" w:rsidRPr="00E67A59" w:rsidRDefault="001F6389" w:rsidP="001F6389">
      <w:pPr>
        <w:spacing w:after="0"/>
        <w:rPr>
          <w:rFonts w:cstheme="minorHAnsi"/>
        </w:rPr>
      </w:pPr>
    </w:p>
    <w:p w:rsidR="001F6389" w:rsidRPr="00E67A59" w:rsidRDefault="001F6389" w:rsidP="002F61F3">
      <w:pPr>
        <w:spacing w:after="0" w:line="276" w:lineRule="auto"/>
        <w:rPr>
          <w:rFonts w:cstheme="minorHAnsi"/>
          <w:b/>
          <w:u w:val="single"/>
        </w:rPr>
      </w:pPr>
      <w:r w:rsidRPr="00E67A59">
        <w:rPr>
          <w:rFonts w:cstheme="minorHAnsi"/>
          <w:b/>
          <w:u w:val="single"/>
        </w:rPr>
        <w:t>Enseignement général</w:t>
      </w:r>
    </w:p>
    <w:p w:rsidR="001F6389" w:rsidRPr="00E67A59" w:rsidRDefault="001F6389" w:rsidP="002F61F3">
      <w:pPr>
        <w:spacing w:after="0" w:line="276" w:lineRule="auto"/>
        <w:rPr>
          <w:rFonts w:cstheme="minorHAnsi"/>
        </w:rPr>
      </w:pPr>
      <w:r w:rsidRPr="00E67A59">
        <w:rPr>
          <w:rFonts w:cstheme="minorHAnsi"/>
        </w:rPr>
        <w:t>Enseigner à distance aux EBEP : ressource ASH de Marseille</w:t>
      </w:r>
    </w:p>
    <w:p w:rsidR="001F6389" w:rsidRPr="00E67A59" w:rsidRDefault="003C5501" w:rsidP="002F61F3">
      <w:pPr>
        <w:spacing w:after="0" w:line="276" w:lineRule="auto"/>
        <w:rPr>
          <w:rFonts w:cstheme="minorHAnsi"/>
        </w:rPr>
      </w:pPr>
      <w:hyperlink r:id="rId13" w:history="1">
        <w:r w:rsidR="001F6389" w:rsidRPr="00E67A59">
          <w:rPr>
            <w:rStyle w:val="Lienhypertexte"/>
            <w:rFonts w:cstheme="minorHAnsi"/>
          </w:rPr>
          <w:t>https://padlet.com/cpc_ash_marseille/classevirtuelleASH</w:t>
        </w:r>
      </w:hyperlink>
      <w:r w:rsidR="001F6389" w:rsidRPr="00E67A59">
        <w:rPr>
          <w:rFonts w:cstheme="minorHAnsi"/>
        </w:rPr>
        <w:t xml:space="preserve"> </w:t>
      </w:r>
    </w:p>
    <w:p w:rsidR="00E67A59" w:rsidRPr="00E67A59" w:rsidRDefault="00E67A59" w:rsidP="002F61F3">
      <w:pPr>
        <w:spacing w:after="0" w:line="276" w:lineRule="auto"/>
        <w:rPr>
          <w:rFonts w:cstheme="minorHAnsi"/>
        </w:rPr>
      </w:pPr>
    </w:p>
    <w:p w:rsidR="00E67A59" w:rsidRPr="00E67A59" w:rsidRDefault="00E67A59" w:rsidP="002F61F3">
      <w:pPr>
        <w:spacing w:after="0" w:line="276" w:lineRule="auto"/>
        <w:rPr>
          <w:rFonts w:cstheme="minorHAnsi"/>
        </w:rPr>
      </w:pPr>
      <w:r w:rsidRPr="00E67A59">
        <w:rPr>
          <w:rFonts w:cstheme="minorHAnsi"/>
        </w:rPr>
        <w:t>Pour les élèves de SEGPA</w:t>
      </w:r>
    </w:p>
    <w:p w:rsidR="00E67A59" w:rsidRPr="00E67A59" w:rsidRDefault="00E67A59" w:rsidP="00E67A59">
      <w:pPr>
        <w:spacing w:after="0" w:line="276" w:lineRule="auto"/>
        <w:rPr>
          <w:rFonts w:cstheme="minorHAnsi"/>
        </w:rPr>
      </w:pPr>
      <w:hyperlink r:id="rId14" w:history="1">
        <w:r w:rsidRPr="00E67A59">
          <w:rPr>
            <w:rStyle w:val="Lienhypertexte"/>
            <w:rFonts w:cstheme="minorHAnsi"/>
          </w:rPr>
          <w:t>https://segpachouette.wordpress.com/2020/03/16/continuite-pedagogique-en-segpa</w:t>
        </w:r>
      </w:hyperlink>
      <w:r w:rsidRPr="00E67A59">
        <w:rPr>
          <w:rFonts w:cstheme="minorHAnsi"/>
        </w:rPr>
        <w:t xml:space="preserve"> </w:t>
      </w:r>
    </w:p>
    <w:p w:rsidR="00C830F8" w:rsidRPr="00E67A59" w:rsidRDefault="00C830F8" w:rsidP="001F6389">
      <w:pPr>
        <w:spacing w:after="0"/>
        <w:rPr>
          <w:rFonts w:cstheme="minorHAnsi"/>
        </w:rPr>
      </w:pPr>
    </w:p>
    <w:p w:rsidR="00C830F8" w:rsidRPr="00E67A59" w:rsidRDefault="00C830F8" w:rsidP="002F61F3">
      <w:pPr>
        <w:spacing w:after="0" w:line="276" w:lineRule="auto"/>
        <w:rPr>
          <w:rFonts w:cstheme="minorHAnsi"/>
          <w:b/>
          <w:u w:val="single"/>
        </w:rPr>
      </w:pPr>
      <w:r w:rsidRPr="00E67A59">
        <w:rPr>
          <w:rFonts w:cstheme="minorHAnsi"/>
          <w:b/>
          <w:u w:val="single"/>
        </w:rPr>
        <w:t>Pour différencier les apprentissages</w:t>
      </w:r>
    </w:p>
    <w:p w:rsidR="001F6389" w:rsidRPr="00E67A59" w:rsidRDefault="00C830F8" w:rsidP="002F61F3">
      <w:pPr>
        <w:spacing w:after="0" w:line="276" w:lineRule="auto"/>
        <w:rPr>
          <w:rFonts w:cstheme="minorHAnsi"/>
        </w:rPr>
      </w:pPr>
      <w:r w:rsidRPr="00E67A59">
        <w:rPr>
          <w:rFonts w:cstheme="minorHAnsi"/>
        </w:rPr>
        <w:t>Des outils numériques qui permettent la différenciation pédagogique à l'école</w:t>
      </w:r>
    </w:p>
    <w:p w:rsidR="00C830F8" w:rsidRPr="00E67A59" w:rsidRDefault="003C5501" w:rsidP="002F61F3">
      <w:pPr>
        <w:spacing w:after="0" w:line="276" w:lineRule="auto"/>
        <w:rPr>
          <w:rFonts w:cstheme="minorHAnsi"/>
        </w:rPr>
      </w:pPr>
      <w:hyperlink r:id="rId15" w:history="1">
        <w:r w:rsidR="00C830F8" w:rsidRPr="00E67A59">
          <w:rPr>
            <w:rStyle w:val="Lienhypertexte"/>
            <w:rFonts w:cstheme="minorHAnsi"/>
          </w:rPr>
          <w:t>http://www.learnenjoy.com</w:t>
        </w:r>
      </w:hyperlink>
      <w:r w:rsidR="00C830F8" w:rsidRPr="00E67A59">
        <w:rPr>
          <w:rFonts w:cstheme="minorHAnsi"/>
        </w:rPr>
        <w:t xml:space="preserve"> </w:t>
      </w:r>
    </w:p>
    <w:p w:rsidR="00C830F8" w:rsidRPr="00E67A59" w:rsidRDefault="00C830F8" w:rsidP="001F6389">
      <w:pPr>
        <w:spacing w:after="0"/>
        <w:rPr>
          <w:rFonts w:cstheme="minorHAnsi"/>
          <w:u w:val="single"/>
        </w:rPr>
      </w:pPr>
    </w:p>
    <w:p w:rsidR="001F6389" w:rsidRPr="00E67A59" w:rsidRDefault="001F6389" w:rsidP="002F61F3">
      <w:pPr>
        <w:spacing w:after="0" w:line="276" w:lineRule="auto"/>
        <w:rPr>
          <w:rFonts w:cstheme="minorHAnsi"/>
          <w:b/>
          <w:u w:val="single"/>
        </w:rPr>
      </w:pPr>
      <w:r w:rsidRPr="00E67A59">
        <w:rPr>
          <w:rFonts w:cstheme="minorHAnsi"/>
          <w:b/>
          <w:u w:val="single"/>
        </w:rPr>
        <w:t>Pour les élèves allophones</w:t>
      </w:r>
      <w:r w:rsidR="00C830F8" w:rsidRPr="00E67A59">
        <w:rPr>
          <w:rFonts w:cstheme="minorHAnsi"/>
          <w:b/>
          <w:u w:val="single"/>
        </w:rPr>
        <w:t xml:space="preserve"> (et français… pourquoi pas ?)</w:t>
      </w:r>
    </w:p>
    <w:p w:rsidR="00C830F8" w:rsidRPr="00E67A59" w:rsidRDefault="00C830F8" w:rsidP="002F61F3">
      <w:pPr>
        <w:spacing w:after="0" w:line="276" w:lineRule="auto"/>
        <w:rPr>
          <w:rFonts w:cstheme="minorHAnsi"/>
        </w:rPr>
      </w:pPr>
      <w:r w:rsidRPr="00E67A59">
        <w:rPr>
          <w:rFonts w:cstheme="minorHAnsi"/>
        </w:rPr>
        <w:t>Des albums traditionnels enregistrés dans des langues différentes (supports pour valoriser la langue première)</w:t>
      </w:r>
    </w:p>
    <w:p w:rsidR="00C830F8" w:rsidRPr="00E67A59" w:rsidRDefault="003C5501" w:rsidP="00A235EA">
      <w:pPr>
        <w:spacing w:after="0" w:line="276" w:lineRule="auto"/>
        <w:rPr>
          <w:rFonts w:cstheme="minorHAnsi"/>
        </w:rPr>
      </w:pPr>
      <w:hyperlink r:id="rId16" w:history="1">
        <w:r w:rsidR="00C830F8" w:rsidRPr="00E67A59">
          <w:rPr>
            <w:rStyle w:val="Lienhypertexte"/>
            <w:rFonts w:cstheme="minorHAnsi"/>
          </w:rPr>
          <w:t>https://www.ac-strasbourg.fr/pedagogie/casnav/enfants-allophones-nouvellement-arrives/ressources-premier-degre/supports-pour-valoriser-la-langue-dorigine/traductions-audio-et-ecrites-dalbums/</w:t>
        </w:r>
      </w:hyperlink>
      <w:r w:rsidR="00C830F8" w:rsidRPr="00E67A59">
        <w:rPr>
          <w:rFonts w:cstheme="minorHAnsi"/>
        </w:rPr>
        <w:t xml:space="preserve"> </w:t>
      </w:r>
    </w:p>
    <w:p w:rsidR="00A235EA" w:rsidRDefault="00A235EA" w:rsidP="001F6389">
      <w:pPr>
        <w:spacing w:after="0"/>
        <w:rPr>
          <w:rFonts w:cstheme="minorHAnsi"/>
        </w:rPr>
      </w:pPr>
      <w:r w:rsidRPr="00A235EA">
        <w:rPr>
          <w:rFonts w:cstheme="minorHAnsi"/>
        </w:rPr>
        <w:t>Certains sites proposent une écoute avec le texte écrit e</w:t>
      </w:r>
      <w:r>
        <w:rPr>
          <w:rFonts w:cstheme="minorHAnsi"/>
        </w:rPr>
        <w:t xml:space="preserve">n dessous : </w:t>
      </w:r>
    </w:p>
    <w:p w:rsidR="00A235EA" w:rsidRDefault="00A235EA" w:rsidP="001F6389">
      <w:pPr>
        <w:spacing w:after="0"/>
        <w:rPr>
          <w:rFonts w:cstheme="minorHAnsi"/>
        </w:rPr>
      </w:pPr>
      <w:hyperlink r:id="rId17" w:history="1">
        <w:r w:rsidRPr="009B2299">
          <w:rPr>
            <w:rStyle w:val="Lienhypertexte"/>
            <w:rFonts w:cstheme="minorHAnsi"/>
          </w:rPr>
          <w:t>https://www.conte-moi.net/conte-moi-francophonie</w:t>
        </w:r>
      </w:hyperlink>
    </w:p>
    <w:p w:rsidR="00C830F8" w:rsidRPr="00E67A59" w:rsidRDefault="00A235EA" w:rsidP="001F6389">
      <w:pPr>
        <w:spacing w:after="0"/>
        <w:rPr>
          <w:rFonts w:cstheme="minorHAnsi"/>
        </w:rPr>
      </w:pPr>
      <w:r>
        <w:rPr>
          <w:rFonts w:cstheme="minorHAnsi"/>
        </w:rPr>
        <w:t>D’</w:t>
      </w:r>
      <w:r w:rsidRPr="00A235EA">
        <w:rPr>
          <w:rFonts w:cstheme="minorHAnsi"/>
        </w:rPr>
        <w:t xml:space="preserve">autres proposent la lecture </w:t>
      </w:r>
      <w:r>
        <w:rPr>
          <w:rFonts w:cstheme="minorHAnsi"/>
        </w:rPr>
        <w:t>d'albums ave</w:t>
      </w:r>
      <w:bookmarkStart w:id="0" w:name="_GoBack"/>
      <w:bookmarkEnd w:id="0"/>
      <w:r>
        <w:rPr>
          <w:rFonts w:cstheme="minorHAnsi"/>
        </w:rPr>
        <w:t xml:space="preserve">c le support livre : </w:t>
      </w:r>
      <w:hyperlink r:id="rId18" w:history="1">
        <w:r w:rsidRPr="009B2299">
          <w:rPr>
            <w:rStyle w:val="Lienhypertexte"/>
            <w:rFonts w:cstheme="minorHAnsi"/>
          </w:rPr>
          <w:t>https://upe2abdm.netboard.me/upe2aautonomie</w:t>
        </w:r>
      </w:hyperlink>
      <w:r>
        <w:rPr>
          <w:rFonts w:cstheme="minorHAnsi"/>
        </w:rPr>
        <w:t xml:space="preserve"> </w:t>
      </w:r>
    </w:p>
    <w:sectPr w:rsidR="00C830F8" w:rsidRPr="00E67A59" w:rsidSect="00791C7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501" w:rsidRDefault="003C5501" w:rsidP="00C56FAA">
      <w:pPr>
        <w:spacing w:after="0" w:line="240" w:lineRule="auto"/>
      </w:pPr>
      <w:r>
        <w:separator/>
      </w:r>
    </w:p>
  </w:endnote>
  <w:endnote w:type="continuationSeparator" w:id="0">
    <w:p w:rsidR="003C5501" w:rsidRDefault="003C5501" w:rsidP="00C5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501" w:rsidRDefault="003C5501" w:rsidP="00C56FAA">
      <w:pPr>
        <w:spacing w:after="0" w:line="240" w:lineRule="auto"/>
      </w:pPr>
      <w:r>
        <w:separator/>
      </w:r>
    </w:p>
  </w:footnote>
  <w:footnote w:type="continuationSeparator" w:id="0">
    <w:p w:rsidR="003C5501" w:rsidRDefault="003C5501" w:rsidP="00C56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0BB"/>
    <w:multiLevelType w:val="hybridMultilevel"/>
    <w:tmpl w:val="2AE4D1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E276BD"/>
    <w:multiLevelType w:val="hybridMultilevel"/>
    <w:tmpl w:val="00727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F16904"/>
    <w:multiLevelType w:val="hybridMultilevel"/>
    <w:tmpl w:val="FAFEA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541B1E"/>
    <w:multiLevelType w:val="hybridMultilevel"/>
    <w:tmpl w:val="B25E34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087EA6"/>
    <w:multiLevelType w:val="hybridMultilevel"/>
    <w:tmpl w:val="E2A454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756A0"/>
    <w:multiLevelType w:val="hybridMultilevel"/>
    <w:tmpl w:val="11403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FE1FDF"/>
    <w:multiLevelType w:val="hybridMultilevel"/>
    <w:tmpl w:val="C6645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CB406B"/>
    <w:multiLevelType w:val="hybridMultilevel"/>
    <w:tmpl w:val="30E8A7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6D47A37"/>
    <w:multiLevelType w:val="hybridMultilevel"/>
    <w:tmpl w:val="B3C8778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B05D6C"/>
    <w:multiLevelType w:val="hybridMultilevel"/>
    <w:tmpl w:val="A48CF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BC513F"/>
    <w:multiLevelType w:val="hybridMultilevel"/>
    <w:tmpl w:val="5706090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F983685"/>
    <w:multiLevelType w:val="hybridMultilevel"/>
    <w:tmpl w:val="9066436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FF1213D"/>
    <w:multiLevelType w:val="hybridMultilevel"/>
    <w:tmpl w:val="1812C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0410478"/>
    <w:multiLevelType w:val="hybridMultilevel"/>
    <w:tmpl w:val="01B01D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545DD5"/>
    <w:multiLevelType w:val="hybridMultilevel"/>
    <w:tmpl w:val="E738CDB0"/>
    <w:lvl w:ilvl="0" w:tplc="040C0001">
      <w:start w:val="1"/>
      <w:numFmt w:val="bullet"/>
      <w:lvlText w:val=""/>
      <w:lvlJc w:val="left"/>
      <w:pPr>
        <w:ind w:left="1130" w:hanging="360"/>
      </w:pPr>
      <w:rPr>
        <w:rFonts w:ascii="Symbol" w:hAnsi="Symbol" w:hint="default"/>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15" w15:restartNumberingAfterBreak="0">
    <w:nsid w:val="240C1A36"/>
    <w:multiLevelType w:val="hybridMultilevel"/>
    <w:tmpl w:val="617E8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53036C"/>
    <w:multiLevelType w:val="hybridMultilevel"/>
    <w:tmpl w:val="10C83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A66047"/>
    <w:multiLevelType w:val="hybridMultilevel"/>
    <w:tmpl w:val="C3820B1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BDF3A2F"/>
    <w:multiLevelType w:val="hybridMultilevel"/>
    <w:tmpl w:val="B1B865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2057BD"/>
    <w:multiLevelType w:val="hybridMultilevel"/>
    <w:tmpl w:val="6BE818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B52316"/>
    <w:multiLevelType w:val="hybridMultilevel"/>
    <w:tmpl w:val="D3F4E29C"/>
    <w:lvl w:ilvl="0" w:tplc="FA622C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EC76D4"/>
    <w:multiLevelType w:val="hybridMultilevel"/>
    <w:tmpl w:val="F41EB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393BFE"/>
    <w:multiLevelType w:val="hybridMultilevel"/>
    <w:tmpl w:val="77C061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1749D4"/>
    <w:multiLevelType w:val="hybridMultilevel"/>
    <w:tmpl w:val="2D64C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9D7C7D"/>
    <w:multiLevelType w:val="hybridMultilevel"/>
    <w:tmpl w:val="3A541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9B05693"/>
    <w:multiLevelType w:val="hybridMultilevel"/>
    <w:tmpl w:val="20328AEC"/>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BE50035"/>
    <w:multiLevelType w:val="hybridMultilevel"/>
    <w:tmpl w:val="A8F4253E"/>
    <w:lvl w:ilvl="0" w:tplc="69A69D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24233B"/>
    <w:multiLevelType w:val="hybridMultilevel"/>
    <w:tmpl w:val="6BE48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4F1255B"/>
    <w:multiLevelType w:val="hybridMultilevel"/>
    <w:tmpl w:val="3092E116"/>
    <w:lvl w:ilvl="0" w:tplc="8346BA06">
      <w:start w:val="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B917C2"/>
    <w:multiLevelType w:val="hybridMultilevel"/>
    <w:tmpl w:val="5F7EBE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7D39AE"/>
    <w:multiLevelType w:val="hybridMultilevel"/>
    <w:tmpl w:val="F014C6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FEE1561"/>
    <w:multiLevelType w:val="hybridMultilevel"/>
    <w:tmpl w:val="DED64380"/>
    <w:lvl w:ilvl="0" w:tplc="7EFE3CB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6734DE"/>
    <w:multiLevelType w:val="hybridMultilevel"/>
    <w:tmpl w:val="E7EAB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E3417F"/>
    <w:multiLevelType w:val="hybridMultilevel"/>
    <w:tmpl w:val="E5941D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112FBE"/>
    <w:multiLevelType w:val="hybridMultilevel"/>
    <w:tmpl w:val="8DF09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764283"/>
    <w:multiLevelType w:val="hybridMultilevel"/>
    <w:tmpl w:val="98AC74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6B35CAA"/>
    <w:multiLevelType w:val="multilevel"/>
    <w:tmpl w:val="4948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DA0CE9"/>
    <w:multiLevelType w:val="hybridMultilevel"/>
    <w:tmpl w:val="CE24B01C"/>
    <w:lvl w:ilvl="0" w:tplc="A34409DC">
      <w:start w:val="1"/>
      <w:numFmt w:val="bullet"/>
      <w:lvlText w:val=""/>
      <w:lvlJc w:val="left"/>
      <w:pPr>
        <w:tabs>
          <w:tab w:val="num" w:pos="720"/>
        </w:tabs>
        <w:ind w:left="720" w:hanging="360"/>
      </w:pPr>
      <w:rPr>
        <w:rFonts w:ascii="Wingdings" w:hAnsi="Wingdings" w:hint="default"/>
      </w:rPr>
    </w:lvl>
    <w:lvl w:ilvl="1" w:tplc="B4769790" w:tentative="1">
      <w:start w:val="1"/>
      <w:numFmt w:val="bullet"/>
      <w:lvlText w:val=""/>
      <w:lvlJc w:val="left"/>
      <w:pPr>
        <w:tabs>
          <w:tab w:val="num" w:pos="1440"/>
        </w:tabs>
        <w:ind w:left="1440" w:hanging="360"/>
      </w:pPr>
      <w:rPr>
        <w:rFonts w:ascii="Wingdings" w:hAnsi="Wingdings" w:hint="default"/>
      </w:rPr>
    </w:lvl>
    <w:lvl w:ilvl="2" w:tplc="FE3E5E44" w:tentative="1">
      <w:start w:val="1"/>
      <w:numFmt w:val="bullet"/>
      <w:lvlText w:val=""/>
      <w:lvlJc w:val="left"/>
      <w:pPr>
        <w:tabs>
          <w:tab w:val="num" w:pos="2160"/>
        </w:tabs>
        <w:ind w:left="2160" w:hanging="360"/>
      </w:pPr>
      <w:rPr>
        <w:rFonts w:ascii="Wingdings" w:hAnsi="Wingdings" w:hint="default"/>
      </w:rPr>
    </w:lvl>
    <w:lvl w:ilvl="3" w:tplc="BD808656" w:tentative="1">
      <w:start w:val="1"/>
      <w:numFmt w:val="bullet"/>
      <w:lvlText w:val=""/>
      <w:lvlJc w:val="left"/>
      <w:pPr>
        <w:tabs>
          <w:tab w:val="num" w:pos="2880"/>
        </w:tabs>
        <w:ind w:left="2880" w:hanging="360"/>
      </w:pPr>
      <w:rPr>
        <w:rFonts w:ascii="Wingdings" w:hAnsi="Wingdings" w:hint="default"/>
      </w:rPr>
    </w:lvl>
    <w:lvl w:ilvl="4" w:tplc="289EB998" w:tentative="1">
      <w:start w:val="1"/>
      <w:numFmt w:val="bullet"/>
      <w:lvlText w:val=""/>
      <w:lvlJc w:val="left"/>
      <w:pPr>
        <w:tabs>
          <w:tab w:val="num" w:pos="3600"/>
        </w:tabs>
        <w:ind w:left="3600" w:hanging="360"/>
      </w:pPr>
      <w:rPr>
        <w:rFonts w:ascii="Wingdings" w:hAnsi="Wingdings" w:hint="default"/>
      </w:rPr>
    </w:lvl>
    <w:lvl w:ilvl="5" w:tplc="6AF6EECC" w:tentative="1">
      <w:start w:val="1"/>
      <w:numFmt w:val="bullet"/>
      <w:lvlText w:val=""/>
      <w:lvlJc w:val="left"/>
      <w:pPr>
        <w:tabs>
          <w:tab w:val="num" w:pos="4320"/>
        </w:tabs>
        <w:ind w:left="4320" w:hanging="360"/>
      </w:pPr>
      <w:rPr>
        <w:rFonts w:ascii="Wingdings" w:hAnsi="Wingdings" w:hint="default"/>
      </w:rPr>
    </w:lvl>
    <w:lvl w:ilvl="6" w:tplc="957418BC" w:tentative="1">
      <w:start w:val="1"/>
      <w:numFmt w:val="bullet"/>
      <w:lvlText w:val=""/>
      <w:lvlJc w:val="left"/>
      <w:pPr>
        <w:tabs>
          <w:tab w:val="num" w:pos="5040"/>
        </w:tabs>
        <w:ind w:left="5040" w:hanging="360"/>
      </w:pPr>
      <w:rPr>
        <w:rFonts w:ascii="Wingdings" w:hAnsi="Wingdings" w:hint="default"/>
      </w:rPr>
    </w:lvl>
    <w:lvl w:ilvl="7" w:tplc="690C8792" w:tentative="1">
      <w:start w:val="1"/>
      <w:numFmt w:val="bullet"/>
      <w:lvlText w:val=""/>
      <w:lvlJc w:val="left"/>
      <w:pPr>
        <w:tabs>
          <w:tab w:val="num" w:pos="5760"/>
        </w:tabs>
        <w:ind w:left="5760" w:hanging="360"/>
      </w:pPr>
      <w:rPr>
        <w:rFonts w:ascii="Wingdings" w:hAnsi="Wingdings" w:hint="default"/>
      </w:rPr>
    </w:lvl>
    <w:lvl w:ilvl="8" w:tplc="5A36587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FB28AE"/>
    <w:multiLevelType w:val="hybridMultilevel"/>
    <w:tmpl w:val="48CE5A7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5F285E4B"/>
    <w:multiLevelType w:val="hybridMultilevel"/>
    <w:tmpl w:val="7A6E3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0C0002C"/>
    <w:multiLevelType w:val="hybridMultilevel"/>
    <w:tmpl w:val="B18CB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6644913"/>
    <w:multiLevelType w:val="hybridMultilevel"/>
    <w:tmpl w:val="0C22BEB6"/>
    <w:lvl w:ilvl="0" w:tplc="5BE82AB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7102163"/>
    <w:multiLevelType w:val="hybridMultilevel"/>
    <w:tmpl w:val="93FA7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C2F02B9"/>
    <w:multiLevelType w:val="hybridMultilevel"/>
    <w:tmpl w:val="229E4D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C9A1E12"/>
    <w:multiLevelType w:val="hybridMultilevel"/>
    <w:tmpl w:val="A6D84F54"/>
    <w:lvl w:ilvl="0" w:tplc="677EDBCC">
      <w:start w:val="2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2F31697"/>
    <w:multiLevelType w:val="multilevel"/>
    <w:tmpl w:val="C6FE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3E3677"/>
    <w:multiLevelType w:val="hybridMultilevel"/>
    <w:tmpl w:val="C58ADBA0"/>
    <w:lvl w:ilvl="0" w:tplc="E62CE15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951050"/>
    <w:multiLevelType w:val="hybridMultilevel"/>
    <w:tmpl w:val="E7648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B182580"/>
    <w:multiLevelType w:val="hybridMultilevel"/>
    <w:tmpl w:val="367A5AE6"/>
    <w:lvl w:ilvl="0" w:tplc="040C0009">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BBE68D1"/>
    <w:multiLevelType w:val="multilevel"/>
    <w:tmpl w:val="DB1C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0"/>
  </w:num>
  <w:num w:numId="3">
    <w:abstractNumId w:val="46"/>
  </w:num>
  <w:num w:numId="4">
    <w:abstractNumId w:val="30"/>
  </w:num>
  <w:num w:numId="5">
    <w:abstractNumId w:val="42"/>
  </w:num>
  <w:num w:numId="6">
    <w:abstractNumId w:val="24"/>
  </w:num>
  <w:num w:numId="7">
    <w:abstractNumId w:val="23"/>
  </w:num>
  <w:num w:numId="8">
    <w:abstractNumId w:val="22"/>
  </w:num>
  <w:num w:numId="9">
    <w:abstractNumId w:val="25"/>
  </w:num>
  <w:num w:numId="10">
    <w:abstractNumId w:val="37"/>
  </w:num>
  <w:num w:numId="11">
    <w:abstractNumId w:val="48"/>
  </w:num>
  <w:num w:numId="12">
    <w:abstractNumId w:val="13"/>
  </w:num>
  <w:num w:numId="13">
    <w:abstractNumId w:val="11"/>
  </w:num>
  <w:num w:numId="14">
    <w:abstractNumId w:val="6"/>
  </w:num>
  <w:num w:numId="15">
    <w:abstractNumId w:val="14"/>
  </w:num>
  <w:num w:numId="16">
    <w:abstractNumId w:val="21"/>
  </w:num>
  <w:num w:numId="17">
    <w:abstractNumId w:val="38"/>
  </w:num>
  <w:num w:numId="18">
    <w:abstractNumId w:val="5"/>
  </w:num>
  <w:num w:numId="19">
    <w:abstractNumId w:val="27"/>
  </w:num>
  <w:num w:numId="20">
    <w:abstractNumId w:val="1"/>
  </w:num>
  <w:num w:numId="21">
    <w:abstractNumId w:val="40"/>
  </w:num>
  <w:num w:numId="22">
    <w:abstractNumId w:val="39"/>
  </w:num>
  <w:num w:numId="23">
    <w:abstractNumId w:val="10"/>
  </w:num>
  <w:num w:numId="24">
    <w:abstractNumId w:val="34"/>
  </w:num>
  <w:num w:numId="25">
    <w:abstractNumId w:val="28"/>
  </w:num>
  <w:num w:numId="26">
    <w:abstractNumId w:val="41"/>
  </w:num>
  <w:num w:numId="27">
    <w:abstractNumId w:val="18"/>
  </w:num>
  <w:num w:numId="28">
    <w:abstractNumId w:val="43"/>
  </w:num>
  <w:num w:numId="29">
    <w:abstractNumId w:val="19"/>
  </w:num>
  <w:num w:numId="30">
    <w:abstractNumId w:val="8"/>
  </w:num>
  <w:num w:numId="31">
    <w:abstractNumId w:val="29"/>
  </w:num>
  <w:num w:numId="32">
    <w:abstractNumId w:val="4"/>
  </w:num>
  <w:num w:numId="33">
    <w:abstractNumId w:val="35"/>
  </w:num>
  <w:num w:numId="34">
    <w:abstractNumId w:val="7"/>
  </w:num>
  <w:num w:numId="35">
    <w:abstractNumId w:val="33"/>
  </w:num>
  <w:num w:numId="36">
    <w:abstractNumId w:val="15"/>
  </w:num>
  <w:num w:numId="37">
    <w:abstractNumId w:val="47"/>
  </w:num>
  <w:num w:numId="38">
    <w:abstractNumId w:val="32"/>
  </w:num>
  <w:num w:numId="39">
    <w:abstractNumId w:val="20"/>
  </w:num>
  <w:num w:numId="40">
    <w:abstractNumId w:val="45"/>
  </w:num>
  <w:num w:numId="41">
    <w:abstractNumId w:val="49"/>
  </w:num>
  <w:num w:numId="42">
    <w:abstractNumId w:val="36"/>
  </w:num>
  <w:num w:numId="43">
    <w:abstractNumId w:val="12"/>
  </w:num>
  <w:num w:numId="44">
    <w:abstractNumId w:val="2"/>
  </w:num>
  <w:num w:numId="45">
    <w:abstractNumId w:val="16"/>
  </w:num>
  <w:num w:numId="46">
    <w:abstractNumId w:val="31"/>
  </w:num>
  <w:num w:numId="47">
    <w:abstractNumId w:val="9"/>
  </w:num>
  <w:num w:numId="48">
    <w:abstractNumId w:val="17"/>
  </w:num>
  <w:num w:numId="49">
    <w:abstractNumId w:val="26"/>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E3"/>
    <w:rsid w:val="00016D60"/>
    <w:rsid w:val="0002215C"/>
    <w:rsid w:val="00076561"/>
    <w:rsid w:val="00085178"/>
    <w:rsid w:val="00087182"/>
    <w:rsid w:val="00097D31"/>
    <w:rsid w:val="000B1E12"/>
    <w:rsid w:val="000D6873"/>
    <w:rsid w:val="000E2909"/>
    <w:rsid w:val="000F457C"/>
    <w:rsid w:val="0011490B"/>
    <w:rsid w:val="00141E31"/>
    <w:rsid w:val="00157025"/>
    <w:rsid w:val="00175F9C"/>
    <w:rsid w:val="001C2308"/>
    <w:rsid w:val="001C5654"/>
    <w:rsid w:val="001F6389"/>
    <w:rsid w:val="00207FDD"/>
    <w:rsid w:val="00232180"/>
    <w:rsid w:val="0023219A"/>
    <w:rsid w:val="00246B6B"/>
    <w:rsid w:val="002865AE"/>
    <w:rsid w:val="002C6B9E"/>
    <w:rsid w:val="002F61F3"/>
    <w:rsid w:val="00313F86"/>
    <w:rsid w:val="0031686D"/>
    <w:rsid w:val="00324DB5"/>
    <w:rsid w:val="0034451E"/>
    <w:rsid w:val="0039165B"/>
    <w:rsid w:val="003C5501"/>
    <w:rsid w:val="003E23E1"/>
    <w:rsid w:val="003F26A3"/>
    <w:rsid w:val="00461172"/>
    <w:rsid w:val="0047017B"/>
    <w:rsid w:val="00484A54"/>
    <w:rsid w:val="004905E7"/>
    <w:rsid w:val="004934A5"/>
    <w:rsid w:val="00496039"/>
    <w:rsid w:val="004E04EA"/>
    <w:rsid w:val="0052793C"/>
    <w:rsid w:val="00534A83"/>
    <w:rsid w:val="00537AAD"/>
    <w:rsid w:val="0055327D"/>
    <w:rsid w:val="00557CF3"/>
    <w:rsid w:val="005661F4"/>
    <w:rsid w:val="00567D95"/>
    <w:rsid w:val="00567F22"/>
    <w:rsid w:val="005760A7"/>
    <w:rsid w:val="005A03E3"/>
    <w:rsid w:val="005B1A46"/>
    <w:rsid w:val="005F2D07"/>
    <w:rsid w:val="00603519"/>
    <w:rsid w:val="00633047"/>
    <w:rsid w:val="00635A8C"/>
    <w:rsid w:val="00680265"/>
    <w:rsid w:val="006855D6"/>
    <w:rsid w:val="00686FD5"/>
    <w:rsid w:val="00690644"/>
    <w:rsid w:val="006A0F51"/>
    <w:rsid w:val="006A7F7A"/>
    <w:rsid w:val="006B4C76"/>
    <w:rsid w:val="006C1966"/>
    <w:rsid w:val="006C4F23"/>
    <w:rsid w:val="007070A0"/>
    <w:rsid w:val="007258EE"/>
    <w:rsid w:val="00727EF9"/>
    <w:rsid w:val="00732EA6"/>
    <w:rsid w:val="00761E79"/>
    <w:rsid w:val="00767D5B"/>
    <w:rsid w:val="00791C78"/>
    <w:rsid w:val="00795FDD"/>
    <w:rsid w:val="007A2CCE"/>
    <w:rsid w:val="007E6DE9"/>
    <w:rsid w:val="00830333"/>
    <w:rsid w:val="0083298C"/>
    <w:rsid w:val="0084460C"/>
    <w:rsid w:val="008618E3"/>
    <w:rsid w:val="008752BE"/>
    <w:rsid w:val="008933A9"/>
    <w:rsid w:val="008C12D8"/>
    <w:rsid w:val="008F0D47"/>
    <w:rsid w:val="008F4DAE"/>
    <w:rsid w:val="00910AA6"/>
    <w:rsid w:val="00952C51"/>
    <w:rsid w:val="009662D7"/>
    <w:rsid w:val="00976818"/>
    <w:rsid w:val="009D7B45"/>
    <w:rsid w:val="009F521A"/>
    <w:rsid w:val="00A235EA"/>
    <w:rsid w:val="00A5174C"/>
    <w:rsid w:val="00A679BE"/>
    <w:rsid w:val="00A83CD9"/>
    <w:rsid w:val="00A95474"/>
    <w:rsid w:val="00AB3390"/>
    <w:rsid w:val="00AB52BA"/>
    <w:rsid w:val="00AB5742"/>
    <w:rsid w:val="00AC59BE"/>
    <w:rsid w:val="00B25D2A"/>
    <w:rsid w:val="00B27F96"/>
    <w:rsid w:val="00B5603C"/>
    <w:rsid w:val="00B74B28"/>
    <w:rsid w:val="00B904CB"/>
    <w:rsid w:val="00B9462F"/>
    <w:rsid w:val="00BB16C6"/>
    <w:rsid w:val="00BC17B8"/>
    <w:rsid w:val="00C00DDE"/>
    <w:rsid w:val="00C44826"/>
    <w:rsid w:val="00C56FAA"/>
    <w:rsid w:val="00C830F8"/>
    <w:rsid w:val="00C854C8"/>
    <w:rsid w:val="00CC1B02"/>
    <w:rsid w:val="00CE5035"/>
    <w:rsid w:val="00D17C01"/>
    <w:rsid w:val="00D86E7B"/>
    <w:rsid w:val="00DA6A6E"/>
    <w:rsid w:val="00DC0DDB"/>
    <w:rsid w:val="00DD503E"/>
    <w:rsid w:val="00DE74C4"/>
    <w:rsid w:val="00E33168"/>
    <w:rsid w:val="00E3456B"/>
    <w:rsid w:val="00E45963"/>
    <w:rsid w:val="00E67A59"/>
    <w:rsid w:val="00E71053"/>
    <w:rsid w:val="00E861D0"/>
    <w:rsid w:val="00EA4D8D"/>
    <w:rsid w:val="00F2460A"/>
    <w:rsid w:val="00F40E13"/>
    <w:rsid w:val="00F47F00"/>
    <w:rsid w:val="00FB1F5A"/>
    <w:rsid w:val="00FD5B9F"/>
    <w:rsid w:val="00FD706D"/>
    <w:rsid w:val="00FE2F6A"/>
    <w:rsid w:val="00FE5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FED3"/>
  <w15:chartTrackingRefBased/>
  <w15:docId w15:val="{E68337E7-56EE-4E15-91AC-F923929E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1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2C51"/>
    <w:pPr>
      <w:ind w:left="720"/>
      <w:contextualSpacing/>
    </w:pPr>
  </w:style>
  <w:style w:type="table" w:styleId="Grilledutableau">
    <w:name w:val="Table Grid"/>
    <w:basedOn w:val="TableauNormal"/>
    <w:uiPriority w:val="39"/>
    <w:rsid w:val="0015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56FAA"/>
    <w:pPr>
      <w:tabs>
        <w:tab w:val="center" w:pos="4536"/>
        <w:tab w:val="right" w:pos="9072"/>
      </w:tabs>
      <w:spacing w:after="0" w:line="240" w:lineRule="auto"/>
    </w:pPr>
  </w:style>
  <w:style w:type="character" w:customStyle="1" w:styleId="En-tteCar">
    <w:name w:val="En-tête Car"/>
    <w:basedOn w:val="Policepardfaut"/>
    <w:link w:val="En-tte"/>
    <w:uiPriority w:val="99"/>
    <w:rsid w:val="00C56FAA"/>
  </w:style>
  <w:style w:type="paragraph" w:styleId="Pieddepage">
    <w:name w:val="footer"/>
    <w:basedOn w:val="Normal"/>
    <w:link w:val="PieddepageCar"/>
    <w:uiPriority w:val="99"/>
    <w:unhideWhenUsed/>
    <w:rsid w:val="00C56F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FAA"/>
  </w:style>
  <w:style w:type="paragraph" w:styleId="Textedebulles">
    <w:name w:val="Balloon Text"/>
    <w:basedOn w:val="Normal"/>
    <w:link w:val="TextedebullesCar"/>
    <w:uiPriority w:val="99"/>
    <w:semiHidden/>
    <w:unhideWhenUsed/>
    <w:rsid w:val="008C12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12D8"/>
    <w:rPr>
      <w:rFonts w:ascii="Segoe UI" w:hAnsi="Segoe UI" w:cs="Segoe UI"/>
      <w:sz w:val="18"/>
      <w:szCs w:val="18"/>
    </w:rPr>
  </w:style>
  <w:style w:type="character" w:styleId="Lienhypertexte">
    <w:name w:val="Hyperlink"/>
    <w:basedOn w:val="Policepardfaut"/>
    <w:uiPriority w:val="99"/>
    <w:unhideWhenUsed/>
    <w:rsid w:val="00DD5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71900">
      <w:bodyDiv w:val="1"/>
      <w:marLeft w:val="0"/>
      <w:marRight w:val="0"/>
      <w:marTop w:val="0"/>
      <w:marBottom w:val="0"/>
      <w:divBdr>
        <w:top w:val="none" w:sz="0" w:space="0" w:color="auto"/>
        <w:left w:val="none" w:sz="0" w:space="0" w:color="auto"/>
        <w:bottom w:val="none" w:sz="0" w:space="0" w:color="auto"/>
        <w:right w:val="none" w:sz="0" w:space="0" w:color="auto"/>
      </w:divBdr>
      <w:divsChild>
        <w:div w:id="563954867">
          <w:marLeft w:val="0"/>
          <w:marRight w:val="0"/>
          <w:marTop w:val="0"/>
          <w:marBottom w:val="0"/>
          <w:divBdr>
            <w:top w:val="none" w:sz="0" w:space="0" w:color="auto"/>
            <w:left w:val="none" w:sz="0" w:space="0" w:color="auto"/>
            <w:bottom w:val="none" w:sz="0" w:space="0" w:color="auto"/>
            <w:right w:val="none" w:sz="0" w:space="0" w:color="auto"/>
          </w:divBdr>
        </w:div>
      </w:divsChild>
    </w:div>
    <w:div w:id="521941366">
      <w:bodyDiv w:val="1"/>
      <w:marLeft w:val="0"/>
      <w:marRight w:val="0"/>
      <w:marTop w:val="0"/>
      <w:marBottom w:val="0"/>
      <w:divBdr>
        <w:top w:val="none" w:sz="0" w:space="0" w:color="auto"/>
        <w:left w:val="none" w:sz="0" w:space="0" w:color="auto"/>
        <w:bottom w:val="none" w:sz="0" w:space="0" w:color="auto"/>
        <w:right w:val="none" w:sz="0" w:space="0" w:color="auto"/>
      </w:divBdr>
    </w:div>
    <w:div w:id="524364288">
      <w:bodyDiv w:val="1"/>
      <w:marLeft w:val="0"/>
      <w:marRight w:val="0"/>
      <w:marTop w:val="0"/>
      <w:marBottom w:val="0"/>
      <w:divBdr>
        <w:top w:val="none" w:sz="0" w:space="0" w:color="auto"/>
        <w:left w:val="none" w:sz="0" w:space="0" w:color="auto"/>
        <w:bottom w:val="none" w:sz="0" w:space="0" w:color="auto"/>
        <w:right w:val="none" w:sz="0" w:space="0" w:color="auto"/>
      </w:divBdr>
    </w:div>
    <w:div w:id="622538226">
      <w:bodyDiv w:val="1"/>
      <w:marLeft w:val="0"/>
      <w:marRight w:val="0"/>
      <w:marTop w:val="0"/>
      <w:marBottom w:val="0"/>
      <w:divBdr>
        <w:top w:val="none" w:sz="0" w:space="0" w:color="auto"/>
        <w:left w:val="none" w:sz="0" w:space="0" w:color="auto"/>
        <w:bottom w:val="none" w:sz="0" w:space="0" w:color="auto"/>
        <w:right w:val="none" w:sz="0" w:space="0" w:color="auto"/>
      </w:divBdr>
      <w:divsChild>
        <w:div w:id="2071682783">
          <w:marLeft w:val="0"/>
          <w:marRight w:val="0"/>
          <w:marTop w:val="0"/>
          <w:marBottom w:val="0"/>
          <w:divBdr>
            <w:top w:val="none" w:sz="0" w:space="0" w:color="auto"/>
            <w:left w:val="none" w:sz="0" w:space="0" w:color="auto"/>
            <w:bottom w:val="none" w:sz="0" w:space="0" w:color="auto"/>
            <w:right w:val="none" w:sz="0" w:space="0" w:color="auto"/>
          </w:divBdr>
          <w:divsChild>
            <w:div w:id="378669553">
              <w:marLeft w:val="0"/>
              <w:marRight w:val="0"/>
              <w:marTop w:val="0"/>
              <w:marBottom w:val="0"/>
              <w:divBdr>
                <w:top w:val="none" w:sz="0" w:space="0" w:color="auto"/>
                <w:left w:val="none" w:sz="0" w:space="0" w:color="auto"/>
                <w:bottom w:val="none" w:sz="0" w:space="0" w:color="auto"/>
                <w:right w:val="none" w:sz="0" w:space="0" w:color="auto"/>
              </w:divBdr>
            </w:div>
          </w:divsChild>
        </w:div>
        <w:div w:id="1133402089">
          <w:marLeft w:val="0"/>
          <w:marRight w:val="0"/>
          <w:marTop w:val="0"/>
          <w:marBottom w:val="0"/>
          <w:divBdr>
            <w:top w:val="none" w:sz="0" w:space="0" w:color="auto"/>
            <w:left w:val="none" w:sz="0" w:space="0" w:color="auto"/>
            <w:bottom w:val="none" w:sz="0" w:space="0" w:color="auto"/>
            <w:right w:val="none" w:sz="0" w:space="0" w:color="auto"/>
          </w:divBdr>
        </w:div>
      </w:divsChild>
    </w:div>
    <w:div w:id="849567017">
      <w:bodyDiv w:val="1"/>
      <w:marLeft w:val="0"/>
      <w:marRight w:val="0"/>
      <w:marTop w:val="0"/>
      <w:marBottom w:val="0"/>
      <w:divBdr>
        <w:top w:val="none" w:sz="0" w:space="0" w:color="auto"/>
        <w:left w:val="none" w:sz="0" w:space="0" w:color="auto"/>
        <w:bottom w:val="none" w:sz="0" w:space="0" w:color="auto"/>
        <w:right w:val="none" w:sz="0" w:space="0" w:color="auto"/>
      </w:divBdr>
      <w:divsChild>
        <w:div w:id="712730763">
          <w:marLeft w:val="0"/>
          <w:marRight w:val="0"/>
          <w:marTop w:val="0"/>
          <w:marBottom w:val="0"/>
          <w:divBdr>
            <w:top w:val="none" w:sz="0" w:space="0" w:color="auto"/>
            <w:left w:val="none" w:sz="0" w:space="0" w:color="auto"/>
            <w:bottom w:val="none" w:sz="0" w:space="0" w:color="auto"/>
            <w:right w:val="none" w:sz="0" w:space="0" w:color="auto"/>
          </w:divBdr>
          <w:divsChild>
            <w:div w:id="969017672">
              <w:marLeft w:val="0"/>
              <w:marRight w:val="0"/>
              <w:marTop w:val="0"/>
              <w:marBottom w:val="0"/>
              <w:divBdr>
                <w:top w:val="none" w:sz="0" w:space="0" w:color="auto"/>
                <w:left w:val="none" w:sz="0" w:space="0" w:color="auto"/>
                <w:bottom w:val="none" w:sz="0" w:space="0" w:color="auto"/>
                <w:right w:val="none" w:sz="0" w:space="0" w:color="auto"/>
              </w:divBdr>
              <w:divsChild>
                <w:div w:id="1644919792">
                  <w:marLeft w:val="0"/>
                  <w:marRight w:val="0"/>
                  <w:marTop w:val="0"/>
                  <w:marBottom w:val="0"/>
                  <w:divBdr>
                    <w:top w:val="none" w:sz="0" w:space="0" w:color="auto"/>
                    <w:left w:val="none" w:sz="0" w:space="0" w:color="auto"/>
                    <w:bottom w:val="none" w:sz="0" w:space="0" w:color="auto"/>
                    <w:right w:val="none" w:sz="0" w:space="0" w:color="auto"/>
                  </w:divBdr>
                </w:div>
                <w:div w:id="1658144177">
                  <w:marLeft w:val="0"/>
                  <w:marRight w:val="0"/>
                  <w:marTop w:val="0"/>
                  <w:marBottom w:val="0"/>
                  <w:divBdr>
                    <w:top w:val="none" w:sz="0" w:space="0" w:color="auto"/>
                    <w:left w:val="none" w:sz="0" w:space="0" w:color="auto"/>
                    <w:bottom w:val="none" w:sz="0" w:space="0" w:color="auto"/>
                    <w:right w:val="none" w:sz="0" w:space="0" w:color="auto"/>
                  </w:divBdr>
                  <w:divsChild>
                    <w:div w:id="970020348">
                      <w:marLeft w:val="0"/>
                      <w:marRight w:val="0"/>
                      <w:marTop w:val="0"/>
                      <w:marBottom w:val="0"/>
                      <w:divBdr>
                        <w:top w:val="none" w:sz="0" w:space="0" w:color="auto"/>
                        <w:left w:val="none" w:sz="0" w:space="0" w:color="auto"/>
                        <w:bottom w:val="none" w:sz="0" w:space="0" w:color="auto"/>
                        <w:right w:val="none" w:sz="0" w:space="0" w:color="auto"/>
                      </w:divBdr>
                    </w:div>
                    <w:div w:id="11418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65817">
      <w:bodyDiv w:val="1"/>
      <w:marLeft w:val="0"/>
      <w:marRight w:val="0"/>
      <w:marTop w:val="0"/>
      <w:marBottom w:val="0"/>
      <w:divBdr>
        <w:top w:val="none" w:sz="0" w:space="0" w:color="auto"/>
        <w:left w:val="none" w:sz="0" w:space="0" w:color="auto"/>
        <w:bottom w:val="none" w:sz="0" w:space="0" w:color="auto"/>
        <w:right w:val="none" w:sz="0" w:space="0" w:color="auto"/>
      </w:divBdr>
      <w:divsChild>
        <w:div w:id="518200650">
          <w:marLeft w:val="0"/>
          <w:marRight w:val="0"/>
          <w:marTop w:val="0"/>
          <w:marBottom w:val="0"/>
          <w:divBdr>
            <w:top w:val="none" w:sz="0" w:space="0" w:color="auto"/>
            <w:left w:val="none" w:sz="0" w:space="0" w:color="auto"/>
            <w:bottom w:val="none" w:sz="0" w:space="0" w:color="auto"/>
            <w:right w:val="none" w:sz="0" w:space="0" w:color="auto"/>
          </w:divBdr>
        </w:div>
      </w:divsChild>
    </w:div>
    <w:div w:id="1102604306">
      <w:bodyDiv w:val="1"/>
      <w:marLeft w:val="0"/>
      <w:marRight w:val="0"/>
      <w:marTop w:val="0"/>
      <w:marBottom w:val="0"/>
      <w:divBdr>
        <w:top w:val="none" w:sz="0" w:space="0" w:color="auto"/>
        <w:left w:val="none" w:sz="0" w:space="0" w:color="auto"/>
        <w:bottom w:val="none" w:sz="0" w:space="0" w:color="auto"/>
        <w:right w:val="none" w:sz="0" w:space="0" w:color="auto"/>
      </w:divBdr>
      <w:divsChild>
        <w:div w:id="1612469896">
          <w:marLeft w:val="0"/>
          <w:marRight w:val="0"/>
          <w:marTop w:val="0"/>
          <w:marBottom w:val="0"/>
          <w:divBdr>
            <w:top w:val="none" w:sz="0" w:space="0" w:color="auto"/>
            <w:left w:val="none" w:sz="0" w:space="0" w:color="auto"/>
            <w:bottom w:val="none" w:sz="0" w:space="0" w:color="auto"/>
            <w:right w:val="none" w:sz="0" w:space="0" w:color="auto"/>
          </w:divBdr>
          <w:divsChild>
            <w:div w:id="1456751523">
              <w:marLeft w:val="0"/>
              <w:marRight w:val="0"/>
              <w:marTop w:val="0"/>
              <w:marBottom w:val="0"/>
              <w:divBdr>
                <w:top w:val="none" w:sz="0" w:space="0" w:color="auto"/>
                <w:left w:val="none" w:sz="0" w:space="0" w:color="auto"/>
                <w:bottom w:val="none" w:sz="0" w:space="0" w:color="auto"/>
                <w:right w:val="none" w:sz="0" w:space="0" w:color="auto"/>
              </w:divBdr>
              <w:divsChild>
                <w:div w:id="1122504796">
                  <w:marLeft w:val="0"/>
                  <w:marRight w:val="0"/>
                  <w:marTop w:val="0"/>
                  <w:marBottom w:val="0"/>
                  <w:divBdr>
                    <w:top w:val="none" w:sz="0" w:space="0" w:color="auto"/>
                    <w:left w:val="none" w:sz="0" w:space="0" w:color="auto"/>
                    <w:bottom w:val="none" w:sz="0" w:space="0" w:color="auto"/>
                    <w:right w:val="none" w:sz="0" w:space="0" w:color="auto"/>
                  </w:divBdr>
                </w:div>
                <w:div w:id="945964980">
                  <w:marLeft w:val="0"/>
                  <w:marRight w:val="0"/>
                  <w:marTop w:val="0"/>
                  <w:marBottom w:val="0"/>
                  <w:divBdr>
                    <w:top w:val="none" w:sz="0" w:space="0" w:color="auto"/>
                    <w:left w:val="none" w:sz="0" w:space="0" w:color="auto"/>
                    <w:bottom w:val="none" w:sz="0" w:space="0" w:color="auto"/>
                    <w:right w:val="none" w:sz="0" w:space="0" w:color="auto"/>
                  </w:divBdr>
                </w:div>
                <w:div w:id="1584872280">
                  <w:marLeft w:val="0"/>
                  <w:marRight w:val="0"/>
                  <w:marTop w:val="0"/>
                  <w:marBottom w:val="0"/>
                  <w:divBdr>
                    <w:top w:val="none" w:sz="0" w:space="0" w:color="auto"/>
                    <w:left w:val="none" w:sz="0" w:space="0" w:color="auto"/>
                    <w:bottom w:val="none" w:sz="0" w:space="0" w:color="auto"/>
                    <w:right w:val="none" w:sz="0" w:space="0" w:color="auto"/>
                  </w:divBdr>
                </w:div>
                <w:div w:id="937518193">
                  <w:marLeft w:val="0"/>
                  <w:marRight w:val="0"/>
                  <w:marTop w:val="0"/>
                  <w:marBottom w:val="0"/>
                  <w:divBdr>
                    <w:top w:val="none" w:sz="0" w:space="0" w:color="auto"/>
                    <w:left w:val="none" w:sz="0" w:space="0" w:color="auto"/>
                    <w:bottom w:val="none" w:sz="0" w:space="0" w:color="auto"/>
                    <w:right w:val="none" w:sz="0" w:space="0" w:color="auto"/>
                  </w:divBdr>
                </w:div>
                <w:div w:id="2022196346">
                  <w:marLeft w:val="0"/>
                  <w:marRight w:val="0"/>
                  <w:marTop w:val="0"/>
                  <w:marBottom w:val="0"/>
                  <w:divBdr>
                    <w:top w:val="none" w:sz="0" w:space="0" w:color="auto"/>
                    <w:left w:val="none" w:sz="0" w:space="0" w:color="auto"/>
                    <w:bottom w:val="none" w:sz="0" w:space="0" w:color="auto"/>
                    <w:right w:val="none" w:sz="0" w:space="0" w:color="auto"/>
                  </w:divBdr>
                </w:div>
                <w:div w:id="628976544">
                  <w:marLeft w:val="0"/>
                  <w:marRight w:val="0"/>
                  <w:marTop w:val="0"/>
                  <w:marBottom w:val="0"/>
                  <w:divBdr>
                    <w:top w:val="none" w:sz="0" w:space="0" w:color="auto"/>
                    <w:left w:val="none" w:sz="0" w:space="0" w:color="auto"/>
                    <w:bottom w:val="none" w:sz="0" w:space="0" w:color="auto"/>
                    <w:right w:val="none" w:sz="0" w:space="0" w:color="auto"/>
                  </w:divBdr>
                </w:div>
                <w:div w:id="277025856">
                  <w:marLeft w:val="0"/>
                  <w:marRight w:val="0"/>
                  <w:marTop w:val="0"/>
                  <w:marBottom w:val="0"/>
                  <w:divBdr>
                    <w:top w:val="none" w:sz="0" w:space="0" w:color="auto"/>
                    <w:left w:val="none" w:sz="0" w:space="0" w:color="auto"/>
                    <w:bottom w:val="none" w:sz="0" w:space="0" w:color="auto"/>
                    <w:right w:val="none" w:sz="0" w:space="0" w:color="auto"/>
                  </w:divBdr>
                </w:div>
                <w:div w:id="2081713617">
                  <w:marLeft w:val="0"/>
                  <w:marRight w:val="0"/>
                  <w:marTop w:val="0"/>
                  <w:marBottom w:val="0"/>
                  <w:divBdr>
                    <w:top w:val="none" w:sz="0" w:space="0" w:color="auto"/>
                    <w:left w:val="none" w:sz="0" w:space="0" w:color="auto"/>
                    <w:bottom w:val="none" w:sz="0" w:space="0" w:color="auto"/>
                    <w:right w:val="none" w:sz="0" w:space="0" w:color="auto"/>
                  </w:divBdr>
                </w:div>
                <w:div w:id="115682212">
                  <w:marLeft w:val="0"/>
                  <w:marRight w:val="0"/>
                  <w:marTop w:val="0"/>
                  <w:marBottom w:val="0"/>
                  <w:divBdr>
                    <w:top w:val="none" w:sz="0" w:space="0" w:color="auto"/>
                    <w:left w:val="none" w:sz="0" w:space="0" w:color="auto"/>
                    <w:bottom w:val="none" w:sz="0" w:space="0" w:color="auto"/>
                    <w:right w:val="none" w:sz="0" w:space="0" w:color="auto"/>
                  </w:divBdr>
                </w:div>
                <w:div w:id="1444883030">
                  <w:marLeft w:val="0"/>
                  <w:marRight w:val="0"/>
                  <w:marTop w:val="0"/>
                  <w:marBottom w:val="0"/>
                  <w:divBdr>
                    <w:top w:val="none" w:sz="0" w:space="0" w:color="auto"/>
                    <w:left w:val="none" w:sz="0" w:space="0" w:color="auto"/>
                    <w:bottom w:val="none" w:sz="0" w:space="0" w:color="auto"/>
                    <w:right w:val="none" w:sz="0" w:space="0" w:color="auto"/>
                  </w:divBdr>
                </w:div>
                <w:div w:id="720444275">
                  <w:marLeft w:val="0"/>
                  <w:marRight w:val="0"/>
                  <w:marTop w:val="0"/>
                  <w:marBottom w:val="0"/>
                  <w:divBdr>
                    <w:top w:val="none" w:sz="0" w:space="0" w:color="auto"/>
                    <w:left w:val="none" w:sz="0" w:space="0" w:color="auto"/>
                    <w:bottom w:val="none" w:sz="0" w:space="0" w:color="auto"/>
                    <w:right w:val="none" w:sz="0" w:space="0" w:color="auto"/>
                  </w:divBdr>
                </w:div>
                <w:div w:id="184447188">
                  <w:marLeft w:val="0"/>
                  <w:marRight w:val="0"/>
                  <w:marTop w:val="0"/>
                  <w:marBottom w:val="0"/>
                  <w:divBdr>
                    <w:top w:val="none" w:sz="0" w:space="0" w:color="auto"/>
                    <w:left w:val="none" w:sz="0" w:space="0" w:color="auto"/>
                    <w:bottom w:val="none" w:sz="0" w:space="0" w:color="auto"/>
                    <w:right w:val="none" w:sz="0" w:space="0" w:color="auto"/>
                  </w:divBdr>
                </w:div>
                <w:div w:id="416481523">
                  <w:marLeft w:val="0"/>
                  <w:marRight w:val="0"/>
                  <w:marTop w:val="0"/>
                  <w:marBottom w:val="0"/>
                  <w:divBdr>
                    <w:top w:val="none" w:sz="0" w:space="0" w:color="auto"/>
                    <w:left w:val="none" w:sz="0" w:space="0" w:color="auto"/>
                    <w:bottom w:val="none" w:sz="0" w:space="0" w:color="auto"/>
                    <w:right w:val="none" w:sz="0" w:space="0" w:color="auto"/>
                  </w:divBdr>
                </w:div>
                <w:div w:id="1992558235">
                  <w:marLeft w:val="0"/>
                  <w:marRight w:val="0"/>
                  <w:marTop w:val="0"/>
                  <w:marBottom w:val="0"/>
                  <w:divBdr>
                    <w:top w:val="none" w:sz="0" w:space="0" w:color="auto"/>
                    <w:left w:val="none" w:sz="0" w:space="0" w:color="auto"/>
                    <w:bottom w:val="none" w:sz="0" w:space="0" w:color="auto"/>
                    <w:right w:val="none" w:sz="0" w:space="0" w:color="auto"/>
                  </w:divBdr>
                </w:div>
                <w:div w:id="1665165880">
                  <w:marLeft w:val="0"/>
                  <w:marRight w:val="0"/>
                  <w:marTop w:val="0"/>
                  <w:marBottom w:val="0"/>
                  <w:divBdr>
                    <w:top w:val="none" w:sz="0" w:space="0" w:color="auto"/>
                    <w:left w:val="none" w:sz="0" w:space="0" w:color="auto"/>
                    <w:bottom w:val="none" w:sz="0" w:space="0" w:color="auto"/>
                    <w:right w:val="none" w:sz="0" w:space="0" w:color="auto"/>
                  </w:divBdr>
                </w:div>
                <w:div w:id="2089499252">
                  <w:marLeft w:val="0"/>
                  <w:marRight w:val="0"/>
                  <w:marTop w:val="0"/>
                  <w:marBottom w:val="0"/>
                  <w:divBdr>
                    <w:top w:val="none" w:sz="0" w:space="0" w:color="auto"/>
                    <w:left w:val="none" w:sz="0" w:space="0" w:color="auto"/>
                    <w:bottom w:val="none" w:sz="0" w:space="0" w:color="auto"/>
                    <w:right w:val="none" w:sz="0" w:space="0" w:color="auto"/>
                  </w:divBdr>
                </w:div>
                <w:div w:id="73939384">
                  <w:marLeft w:val="0"/>
                  <w:marRight w:val="0"/>
                  <w:marTop w:val="0"/>
                  <w:marBottom w:val="0"/>
                  <w:divBdr>
                    <w:top w:val="none" w:sz="0" w:space="0" w:color="auto"/>
                    <w:left w:val="none" w:sz="0" w:space="0" w:color="auto"/>
                    <w:bottom w:val="none" w:sz="0" w:space="0" w:color="auto"/>
                    <w:right w:val="none" w:sz="0" w:space="0" w:color="auto"/>
                  </w:divBdr>
                </w:div>
                <w:div w:id="1753234256">
                  <w:marLeft w:val="0"/>
                  <w:marRight w:val="0"/>
                  <w:marTop w:val="0"/>
                  <w:marBottom w:val="0"/>
                  <w:divBdr>
                    <w:top w:val="none" w:sz="0" w:space="0" w:color="auto"/>
                    <w:left w:val="none" w:sz="0" w:space="0" w:color="auto"/>
                    <w:bottom w:val="none" w:sz="0" w:space="0" w:color="auto"/>
                    <w:right w:val="none" w:sz="0" w:space="0" w:color="auto"/>
                  </w:divBdr>
                </w:div>
                <w:div w:id="2061250238">
                  <w:marLeft w:val="0"/>
                  <w:marRight w:val="0"/>
                  <w:marTop w:val="0"/>
                  <w:marBottom w:val="0"/>
                  <w:divBdr>
                    <w:top w:val="none" w:sz="0" w:space="0" w:color="auto"/>
                    <w:left w:val="none" w:sz="0" w:space="0" w:color="auto"/>
                    <w:bottom w:val="none" w:sz="0" w:space="0" w:color="auto"/>
                    <w:right w:val="none" w:sz="0" w:space="0" w:color="auto"/>
                  </w:divBdr>
                </w:div>
                <w:div w:id="1397970113">
                  <w:marLeft w:val="0"/>
                  <w:marRight w:val="0"/>
                  <w:marTop w:val="0"/>
                  <w:marBottom w:val="0"/>
                  <w:divBdr>
                    <w:top w:val="none" w:sz="0" w:space="0" w:color="auto"/>
                    <w:left w:val="none" w:sz="0" w:space="0" w:color="auto"/>
                    <w:bottom w:val="none" w:sz="0" w:space="0" w:color="auto"/>
                    <w:right w:val="none" w:sz="0" w:space="0" w:color="auto"/>
                  </w:divBdr>
                </w:div>
                <w:div w:id="123894584">
                  <w:marLeft w:val="0"/>
                  <w:marRight w:val="0"/>
                  <w:marTop w:val="0"/>
                  <w:marBottom w:val="0"/>
                  <w:divBdr>
                    <w:top w:val="none" w:sz="0" w:space="0" w:color="auto"/>
                    <w:left w:val="none" w:sz="0" w:space="0" w:color="auto"/>
                    <w:bottom w:val="none" w:sz="0" w:space="0" w:color="auto"/>
                    <w:right w:val="none" w:sz="0" w:space="0" w:color="auto"/>
                  </w:divBdr>
                </w:div>
                <w:div w:id="1059018406">
                  <w:marLeft w:val="0"/>
                  <w:marRight w:val="0"/>
                  <w:marTop w:val="0"/>
                  <w:marBottom w:val="0"/>
                  <w:divBdr>
                    <w:top w:val="none" w:sz="0" w:space="0" w:color="auto"/>
                    <w:left w:val="none" w:sz="0" w:space="0" w:color="auto"/>
                    <w:bottom w:val="none" w:sz="0" w:space="0" w:color="auto"/>
                    <w:right w:val="none" w:sz="0" w:space="0" w:color="auto"/>
                  </w:divBdr>
                </w:div>
                <w:div w:id="1021131771">
                  <w:marLeft w:val="0"/>
                  <w:marRight w:val="0"/>
                  <w:marTop w:val="0"/>
                  <w:marBottom w:val="0"/>
                  <w:divBdr>
                    <w:top w:val="none" w:sz="0" w:space="0" w:color="auto"/>
                    <w:left w:val="none" w:sz="0" w:space="0" w:color="auto"/>
                    <w:bottom w:val="none" w:sz="0" w:space="0" w:color="auto"/>
                    <w:right w:val="none" w:sz="0" w:space="0" w:color="auto"/>
                  </w:divBdr>
                </w:div>
                <w:div w:id="552425966">
                  <w:marLeft w:val="0"/>
                  <w:marRight w:val="0"/>
                  <w:marTop w:val="0"/>
                  <w:marBottom w:val="0"/>
                  <w:divBdr>
                    <w:top w:val="none" w:sz="0" w:space="0" w:color="auto"/>
                    <w:left w:val="none" w:sz="0" w:space="0" w:color="auto"/>
                    <w:bottom w:val="none" w:sz="0" w:space="0" w:color="auto"/>
                    <w:right w:val="none" w:sz="0" w:space="0" w:color="auto"/>
                  </w:divBdr>
                </w:div>
                <w:div w:id="615530038">
                  <w:marLeft w:val="0"/>
                  <w:marRight w:val="0"/>
                  <w:marTop w:val="0"/>
                  <w:marBottom w:val="0"/>
                  <w:divBdr>
                    <w:top w:val="none" w:sz="0" w:space="0" w:color="auto"/>
                    <w:left w:val="none" w:sz="0" w:space="0" w:color="auto"/>
                    <w:bottom w:val="none" w:sz="0" w:space="0" w:color="auto"/>
                    <w:right w:val="none" w:sz="0" w:space="0" w:color="auto"/>
                  </w:divBdr>
                </w:div>
                <w:div w:id="1205211058">
                  <w:marLeft w:val="0"/>
                  <w:marRight w:val="0"/>
                  <w:marTop w:val="0"/>
                  <w:marBottom w:val="0"/>
                  <w:divBdr>
                    <w:top w:val="none" w:sz="0" w:space="0" w:color="auto"/>
                    <w:left w:val="none" w:sz="0" w:space="0" w:color="auto"/>
                    <w:bottom w:val="none" w:sz="0" w:space="0" w:color="auto"/>
                    <w:right w:val="none" w:sz="0" w:space="0" w:color="auto"/>
                  </w:divBdr>
                </w:div>
                <w:div w:id="581372002">
                  <w:marLeft w:val="0"/>
                  <w:marRight w:val="0"/>
                  <w:marTop w:val="0"/>
                  <w:marBottom w:val="0"/>
                  <w:divBdr>
                    <w:top w:val="none" w:sz="0" w:space="0" w:color="auto"/>
                    <w:left w:val="none" w:sz="0" w:space="0" w:color="auto"/>
                    <w:bottom w:val="none" w:sz="0" w:space="0" w:color="auto"/>
                    <w:right w:val="none" w:sz="0" w:space="0" w:color="auto"/>
                  </w:divBdr>
                </w:div>
                <w:div w:id="720596720">
                  <w:marLeft w:val="0"/>
                  <w:marRight w:val="0"/>
                  <w:marTop w:val="0"/>
                  <w:marBottom w:val="0"/>
                  <w:divBdr>
                    <w:top w:val="none" w:sz="0" w:space="0" w:color="auto"/>
                    <w:left w:val="none" w:sz="0" w:space="0" w:color="auto"/>
                    <w:bottom w:val="none" w:sz="0" w:space="0" w:color="auto"/>
                    <w:right w:val="none" w:sz="0" w:space="0" w:color="auto"/>
                  </w:divBdr>
                </w:div>
                <w:div w:id="53628129">
                  <w:marLeft w:val="0"/>
                  <w:marRight w:val="0"/>
                  <w:marTop w:val="0"/>
                  <w:marBottom w:val="0"/>
                  <w:divBdr>
                    <w:top w:val="none" w:sz="0" w:space="0" w:color="auto"/>
                    <w:left w:val="none" w:sz="0" w:space="0" w:color="auto"/>
                    <w:bottom w:val="none" w:sz="0" w:space="0" w:color="auto"/>
                    <w:right w:val="none" w:sz="0" w:space="0" w:color="auto"/>
                  </w:divBdr>
                </w:div>
                <w:div w:id="1671257260">
                  <w:marLeft w:val="0"/>
                  <w:marRight w:val="0"/>
                  <w:marTop w:val="0"/>
                  <w:marBottom w:val="0"/>
                  <w:divBdr>
                    <w:top w:val="none" w:sz="0" w:space="0" w:color="auto"/>
                    <w:left w:val="none" w:sz="0" w:space="0" w:color="auto"/>
                    <w:bottom w:val="none" w:sz="0" w:space="0" w:color="auto"/>
                    <w:right w:val="none" w:sz="0" w:space="0" w:color="auto"/>
                  </w:divBdr>
                </w:div>
                <w:div w:id="1532184601">
                  <w:marLeft w:val="0"/>
                  <w:marRight w:val="0"/>
                  <w:marTop w:val="0"/>
                  <w:marBottom w:val="0"/>
                  <w:divBdr>
                    <w:top w:val="none" w:sz="0" w:space="0" w:color="auto"/>
                    <w:left w:val="none" w:sz="0" w:space="0" w:color="auto"/>
                    <w:bottom w:val="none" w:sz="0" w:space="0" w:color="auto"/>
                    <w:right w:val="none" w:sz="0" w:space="0" w:color="auto"/>
                  </w:divBdr>
                </w:div>
                <w:div w:id="218903721">
                  <w:marLeft w:val="0"/>
                  <w:marRight w:val="0"/>
                  <w:marTop w:val="0"/>
                  <w:marBottom w:val="0"/>
                  <w:divBdr>
                    <w:top w:val="none" w:sz="0" w:space="0" w:color="auto"/>
                    <w:left w:val="none" w:sz="0" w:space="0" w:color="auto"/>
                    <w:bottom w:val="none" w:sz="0" w:space="0" w:color="auto"/>
                    <w:right w:val="none" w:sz="0" w:space="0" w:color="auto"/>
                  </w:divBdr>
                </w:div>
                <w:div w:id="1074857009">
                  <w:marLeft w:val="0"/>
                  <w:marRight w:val="0"/>
                  <w:marTop w:val="0"/>
                  <w:marBottom w:val="0"/>
                  <w:divBdr>
                    <w:top w:val="none" w:sz="0" w:space="0" w:color="auto"/>
                    <w:left w:val="none" w:sz="0" w:space="0" w:color="auto"/>
                    <w:bottom w:val="none" w:sz="0" w:space="0" w:color="auto"/>
                    <w:right w:val="none" w:sz="0" w:space="0" w:color="auto"/>
                  </w:divBdr>
                </w:div>
                <w:div w:id="1157696553">
                  <w:marLeft w:val="0"/>
                  <w:marRight w:val="0"/>
                  <w:marTop w:val="0"/>
                  <w:marBottom w:val="0"/>
                  <w:divBdr>
                    <w:top w:val="none" w:sz="0" w:space="0" w:color="auto"/>
                    <w:left w:val="none" w:sz="0" w:space="0" w:color="auto"/>
                    <w:bottom w:val="none" w:sz="0" w:space="0" w:color="auto"/>
                    <w:right w:val="none" w:sz="0" w:space="0" w:color="auto"/>
                  </w:divBdr>
                </w:div>
                <w:div w:id="156265956">
                  <w:marLeft w:val="0"/>
                  <w:marRight w:val="0"/>
                  <w:marTop w:val="0"/>
                  <w:marBottom w:val="0"/>
                  <w:divBdr>
                    <w:top w:val="none" w:sz="0" w:space="0" w:color="auto"/>
                    <w:left w:val="none" w:sz="0" w:space="0" w:color="auto"/>
                    <w:bottom w:val="none" w:sz="0" w:space="0" w:color="auto"/>
                    <w:right w:val="none" w:sz="0" w:space="0" w:color="auto"/>
                  </w:divBdr>
                </w:div>
                <w:div w:id="1820682941">
                  <w:marLeft w:val="0"/>
                  <w:marRight w:val="0"/>
                  <w:marTop w:val="0"/>
                  <w:marBottom w:val="0"/>
                  <w:divBdr>
                    <w:top w:val="none" w:sz="0" w:space="0" w:color="auto"/>
                    <w:left w:val="none" w:sz="0" w:space="0" w:color="auto"/>
                    <w:bottom w:val="none" w:sz="0" w:space="0" w:color="auto"/>
                    <w:right w:val="none" w:sz="0" w:space="0" w:color="auto"/>
                  </w:divBdr>
                </w:div>
                <w:div w:id="1878085361">
                  <w:marLeft w:val="0"/>
                  <w:marRight w:val="0"/>
                  <w:marTop w:val="0"/>
                  <w:marBottom w:val="0"/>
                  <w:divBdr>
                    <w:top w:val="none" w:sz="0" w:space="0" w:color="auto"/>
                    <w:left w:val="none" w:sz="0" w:space="0" w:color="auto"/>
                    <w:bottom w:val="none" w:sz="0" w:space="0" w:color="auto"/>
                    <w:right w:val="none" w:sz="0" w:space="0" w:color="auto"/>
                  </w:divBdr>
                </w:div>
                <w:div w:id="244582224">
                  <w:marLeft w:val="0"/>
                  <w:marRight w:val="0"/>
                  <w:marTop w:val="0"/>
                  <w:marBottom w:val="0"/>
                  <w:divBdr>
                    <w:top w:val="none" w:sz="0" w:space="0" w:color="auto"/>
                    <w:left w:val="none" w:sz="0" w:space="0" w:color="auto"/>
                    <w:bottom w:val="none" w:sz="0" w:space="0" w:color="auto"/>
                    <w:right w:val="none" w:sz="0" w:space="0" w:color="auto"/>
                  </w:divBdr>
                </w:div>
                <w:div w:id="186414124">
                  <w:marLeft w:val="0"/>
                  <w:marRight w:val="0"/>
                  <w:marTop w:val="0"/>
                  <w:marBottom w:val="0"/>
                  <w:divBdr>
                    <w:top w:val="none" w:sz="0" w:space="0" w:color="auto"/>
                    <w:left w:val="none" w:sz="0" w:space="0" w:color="auto"/>
                    <w:bottom w:val="none" w:sz="0" w:space="0" w:color="auto"/>
                    <w:right w:val="none" w:sz="0" w:space="0" w:color="auto"/>
                  </w:divBdr>
                  <w:divsChild>
                    <w:div w:id="40131974">
                      <w:marLeft w:val="0"/>
                      <w:marRight w:val="0"/>
                      <w:marTop w:val="0"/>
                      <w:marBottom w:val="0"/>
                      <w:divBdr>
                        <w:top w:val="none" w:sz="0" w:space="0" w:color="auto"/>
                        <w:left w:val="none" w:sz="0" w:space="0" w:color="auto"/>
                        <w:bottom w:val="none" w:sz="0" w:space="0" w:color="auto"/>
                        <w:right w:val="none" w:sz="0" w:space="0" w:color="auto"/>
                      </w:divBdr>
                    </w:div>
                  </w:divsChild>
                </w:div>
                <w:div w:id="1844589694">
                  <w:marLeft w:val="0"/>
                  <w:marRight w:val="0"/>
                  <w:marTop w:val="0"/>
                  <w:marBottom w:val="0"/>
                  <w:divBdr>
                    <w:top w:val="none" w:sz="0" w:space="0" w:color="auto"/>
                    <w:left w:val="none" w:sz="0" w:space="0" w:color="auto"/>
                    <w:bottom w:val="none" w:sz="0" w:space="0" w:color="auto"/>
                    <w:right w:val="none" w:sz="0" w:space="0" w:color="auto"/>
                  </w:divBdr>
                </w:div>
                <w:div w:id="18188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4947">
      <w:bodyDiv w:val="1"/>
      <w:marLeft w:val="0"/>
      <w:marRight w:val="0"/>
      <w:marTop w:val="0"/>
      <w:marBottom w:val="0"/>
      <w:divBdr>
        <w:top w:val="none" w:sz="0" w:space="0" w:color="auto"/>
        <w:left w:val="none" w:sz="0" w:space="0" w:color="auto"/>
        <w:bottom w:val="none" w:sz="0" w:space="0" w:color="auto"/>
        <w:right w:val="none" w:sz="0" w:space="0" w:color="auto"/>
      </w:divBdr>
      <w:divsChild>
        <w:div w:id="556087377">
          <w:marLeft w:val="0"/>
          <w:marRight w:val="0"/>
          <w:marTop w:val="0"/>
          <w:marBottom w:val="0"/>
          <w:divBdr>
            <w:top w:val="none" w:sz="0" w:space="0" w:color="auto"/>
            <w:left w:val="none" w:sz="0" w:space="0" w:color="auto"/>
            <w:bottom w:val="none" w:sz="0" w:space="0" w:color="auto"/>
            <w:right w:val="none" w:sz="0" w:space="0" w:color="auto"/>
          </w:divBdr>
        </w:div>
        <w:div w:id="70205857">
          <w:marLeft w:val="0"/>
          <w:marRight w:val="0"/>
          <w:marTop w:val="0"/>
          <w:marBottom w:val="0"/>
          <w:divBdr>
            <w:top w:val="none" w:sz="0" w:space="0" w:color="auto"/>
            <w:left w:val="none" w:sz="0" w:space="0" w:color="auto"/>
            <w:bottom w:val="none" w:sz="0" w:space="0" w:color="auto"/>
            <w:right w:val="none" w:sz="0" w:space="0" w:color="auto"/>
          </w:divBdr>
        </w:div>
        <w:div w:id="1274091220">
          <w:marLeft w:val="0"/>
          <w:marRight w:val="0"/>
          <w:marTop w:val="0"/>
          <w:marBottom w:val="0"/>
          <w:divBdr>
            <w:top w:val="none" w:sz="0" w:space="0" w:color="auto"/>
            <w:left w:val="none" w:sz="0" w:space="0" w:color="auto"/>
            <w:bottom w:val="none" w:sz="0" w:space="0" w:color="auto"/>
            <w:right w:val="none" w:sz="0" w:space="0" w:color="auto"/>
          </w:divBdr>
        </w:div>
        <w:div w:id="1123109294">
          <w:marLeft w:val="0"/>
          <w:marRight w:val="0"/>
          <w:marTop w:val="0"/>
          <w:marBottom w:val="0"/>
          <w:divBdr>
            <w:top w:val="none" w:sz="0" w:space="0" w:color="auto"/>
            <w:left w:val="none" w:sz="0" w:space="0" w:color="auto"/>
            <w:bottom w:val="none" w:sz="0" w:space="0" w:color="auto"/>
            <w:right w:val="none" w:sz="0" w:space="0" w:color="auto"/>
          </w:divBdr>
        </w:div>
        <w:div w:id="1108427628">
          <w:marLeft w:val="0"/>
          <w:marRight w:val="0"/>
          <w:marTop w:val="0"/>
          <w:marBottom w:val="0"/>
          <w:divBdr>
            <w:top w:val="none" w:sz="0" w:space="0" w:color="auto"/>
            <w:left w:val="none" w:sz="0" w:space="0" w:color="auto"/>
            <w:bottom w:val="none" w:sz="0" w:space="0" w:color="auto"/>
            <w:right w:val="none" w:sz="0" w:space="0" w:color="auto"/>
          </w:divBdr>
        </w:div>
        <w:div w:id="431124122">
          <w:marLeft w:val="0"/>
          <w:marRight w:val="0"/>
          <w:marTop w:val="0"/>
          <w:marBottom w:val="0"/>
          <w:divBdr>
            <w:top w:val="none" w:sz="0" w:space="0" w:color="auto"/>
            <w:left w:val="none" w:sz="0" w:space="0" w:color="auto"/>
            <w:bottom w:val="none" w:sz="0" w:space="0" w:color="auto"/>
            <w:right w:val="none" w:sz="0" w:space="0" w:color="auto"/>
          </w:divBdr>
        </w:div>
        <w:div w:id="889001586">
          <w:marLeft w:val="0"/>
          <w:marRight w:val="0"/>
          <w:marTop w:val="0"/>
          <w:marBottom w:val="0"/>
          <w:divBdr>
            <w:top w:val="none" w:sz="0" w:space="0" w:color="auto"/>
            <w:left w:val="none" w:sz="0" w:space="0" w:color="auto"/>
            <w:bottom w:val="none" w:sz="0" w:space="0" w:color="auto"/>
            <w:right w:val="none" w:sz="0" w:space="0" w:color="auto"/>
          </w:divBdr>
        </w:div>
        <w:div w:id="838664336">
          <w:marLeft w:val="0"/>
          <w:marRight w:val="0"/>
          <w:marTop w:val="0"/>
          <w:marBottom w:val="0"/>
          <w:divBdr>
            <w:top w:val="none" w:sz="0" w:space="0" w:color="auto"/>
            <w:left w:val="none" w:sz="0" w:space="0" w:color="auto"/>
            <w:bottom w:val="none" w:sz="0" w:space="0" w:color="auto"/>
            <w:right w:val="none" w:sz="0" w:space="0" w:color="auto"/>
          </w:divBdr>
        </w:div>
        <w:div w:id="500849115">
          <w:marLeft w:val="0"/>
          <w:marRight w:val="0"/>
          <w:marTop w:val="0"/>
          <w:marBottom w:val="0"/>
          <w:divBdr>
            <w:top w:val="none" w:sz="0" w:space="0" w:color="auto"/>
            <w:left w:val="none" w:sz="0" w:space="0" w:color="auto"/>
            <w:bottom w:val="none" w:sz="0" w:space="0" w:color="auto"/>
            <w:right w:val="none" w:sz="0" w:space="0" w:color="auto"/>
          </w:divBdr>
        </w:div>
        <w:div w:id="1356537816">
          <w:marLeft w:val="0"/>
          <w:marRight w:val="0"/>
          <w:marTop w:val="0"/>
          <w:marBottom w:val="0"/>
          <w:divBdr>
            <w:top w:val="none" w:sz="0" w:space="0" w:color="auto"/>
            <w:left w:val="none" w:sz="0" w:space="0" w:color="auto"/>
            <w:bottom w:val="none" w:sz="0" w:space="0" w:color="auto"/>
            <w:right w:val="none" w:sz="0" w:space="0" w:color="auto"/>
          </w:divBdr>
        </w:div>
        <w:div w:id="1115249938">
          <w:marLeft w:val="0"/>
          <w:marRight w:val="0"/>
          <w:marTop w:val="0"/>
          <w:marBottom w:val="0"/>
          <w:divBdr>
            <w:top w:val="none" w:sz="0" w:space="0" w:color="auto"/>
            <w:left w:val="none" w:sz="0" w:space="0" w:color="auto"/>
            <w:bottom w:val="none" w:sz="0" w:space="0" w:color="auto"/>
            <w:right w:val="none" w:sz="0" w:space="0" w:color="auto"/>
          </w:divBdr>
        </w:div>
        <w:div w:id="207498696">
          <w:marLeft w:val="0"/>
          <w:marRight w:val="0"/>
          <w:marTop w:val="0"/>
          <w:marBottom w:val="0"/>
          <w:divBdr>
            <w:top w:val="none" w:sz="0" w:space="0" w:color="auto"/>
            <w:left w:val="none" w:sz="0" w:space="0" w:color="auto"/>
            <w:bottom w:val="none" w:sz="0" w:space="0" w:color="auto"/>
            <w:right w:val="none" w:sz="0" w:space="0" w:color="auto"/>
          </w:divBdr>
        </w:div>
        <w:div w:id="1873110156">
          <w:marLeft w:val="0"/>
          <w:marRight w:val="0"/>
          <w:marTop w:val="0"/>
          <w:marBottom w:val="0"/>
          <w:divBdr>
            <w:top w:val="none" w:sz="0" w:space="0" w:color="auto"/>
            <w:left w:val="none" w:sz="0" w:space="0" w:color="auto"/>
            <w:bottom w:val="none" w:sz="0" w:space="0" w:color="auto"/>
            <w:right w:val="none" w:sz="0" w:space="0" w:color="auto"/>
          </w:divBdr>
        </w:div>
        <w:div w:id="73400820">
          <w:marLeft w:val="0"/>
          <w:marRight w:val="0"/>
          <w:marTop w:val="0"/>
          <w:marBottom w:val="0"/>
          <w:divBdr>
            <w:top w:val="none" w:sz="0" w:space="0" w:color="auto"/>
            <w:left w:val="none" w:sz="0" w:space="0" w:color="auto"/>
            <w:bottom w:val="none" w:sz="0" w:space="0" w:color="auto"/>
            <w:right w:val="none" w:sz="0" w:space="0" w:color="auto"/>
          </w:divBdr>
        </w:div>
        <w:div w:id="85915">
          <w:marLeft w:val="0"/>
          <w:marRight w:val="0"/>
          <w:marTop w:val="0"/>
          <w:marBottom w:val="0"/>
          <w:divBdr>
            <w:top w:val="none" w:sz="0" w:space="0" w:color="auto"/>
            <w:left w:val="none" w:sz="0" w:space="0" w:color="auto"/>
            <w:bottom w:val="none" w:sz="0" w:space="0" w:color="auto"/>
            <w:right w:val="none" w:sz="0" w:space="0" w:color="auto"/>
          </w:divBdr>
        </w:div>
        <w:div w:id="36007072">
          <w:marLeft w:val="0"/>
          <w:marRight w:val="0"/>
          <w:marTop w:val="0"/>
          <w:marBottom w:val="0"/>
          <w:divBdr>
            <w:top w:val="none" w:sz="0" w:space="0" w:color="auto"/>
            <w:left w:val="none" w:sz="0" w:space="0" w:color="auto"/>
            <w:bottom w:val="none" w:sz="0" w:space="0" w:color="auto"/>
            <w:right w:val="none" w:sz="0" w:space="0" w:color="auto"/>
          </w:divBdr>
        </w:div>
        <w:div w:id="1706177071">
          <w:marLeft w:val="0"/>
          <w:marRight w:val="0"/>
          <w:marTop w:val="0"/>
          <w:marBottom w:val="0"/>
          <w:divBdr>
            <w:top w:val="none" w:sz="0" w:space="0" w:color="auto"/>
            <w:left w:val="none" w:sz="0" w:space="0" w:color="auto"/>
            <w:bottom w:val="none" w:sz="0" w:space="0" w:color="auto"/>
            <w:right w:val="none" w:sz="0" w:space="0" w:color="auto"/>
          </w:divBdr>
        </w:div>
      </w:divsChild>
    </w:div>
    <w:div w:id="1335449269">
      <w:bodyDiv w:val="1"/>
      <w:marLeft w:val="0"/>
      <w:marRight w:val="0"/>
      <w:marTop w:val="0"/>
      <w:marBottom w:val="0"/>
      <w:divBdr>
        <w:top w:val="none" w:sz="0" w:space="0" w:color="auto"/>
        <w:left w:val="none" w:sz="0" w:space="0" w:color="auto"/>
        <w:bottom w:val="none" w:sz="0" w:space="0" w:color="auto"/>
        <w:right w:val="none" w:sz="0" w:space="0" w:color="auto"/>
      </w:divBdr>
      <w:divsChild>
        <w:div w:id="1564557489">
          <w:marLeft w:val="0"/>
          <w:marRight w:val="0"/>
          <w:marTop w:val="0"/>
          <w:marBottom w:val="0"/>
          <w:divBdr>
            <w:top w:val="none" w:sz="0" w:space="0" w:color="auto"/>
            <w:left w:val="none" w:sz="0" w:space="0" w:color="auto"/>
            <w:bottom w:val="none" w:sz="0" w:space="0" w:color="auto"/>
            <w:right w:val="none" w:sz="0" w:space="0" w:color="auto"/>
          </w:divBdr>
          <w:divsChild>
            <w:div w:id="654458023">
              <w:marLeft w:val="0"/>
              <w:marRight w:val="0"/>
              <w:marTop w:val="0"/>
              <w:marBottom w:val="0"/>
              <w:divBdr>
                <w:top w:val="none" w:sz="0" w:space="0" w:color="auto"/>
                <w:left w:val="none" w:sz="0" w:space="0" w:color="auto"/>
                <w:bottom w:val="none" w:sz="0" w:space="0" w:color="auto"/>
                <w:right w:val="none" w:sz="0" w:space="0" w:color="auto"/>
              </w:divBdr>
              <w:divsChild>
                <w:div w:id="329717508">
                  <w:marLeft w:val="0"/>
                  <w:marRight w:val="0"/>
                  <w:marTop w:val="0"/>
                  <w:marBottom w:val="0"/>
                  <w:divBdr>
                    <w:top w:val="none" w:sz="0" w:space="0" w:color="auto"/>
                    <w:left w:val="none" w:sz="0" w:space="0" w:color="auto"/>
                    <w:bottom w:val="none" w:sz="0" w:space="0" w:color="auto"/>
                    <w:right w:val="none" w:sz="0" w:space="0" w:color="auto"/>
                  </w:divBdr>
                </w:div>
                <w:div w:id="140470117">
                  <w:marLeft w:val="0"/>
                  <w:marRight w:val="0"/>
                  <w:marTop w:val="0"/>
                  <w:marBottom w:val="0"/>
                  <w:divBdr>
                    <w:top w:val="none" w:sz="0" w:space="0" w:color="auto"/>
                    <w:left w:val="none" w:sz="0" w:space="0" w:color="auto"/>
                    <w:bottom w:val="none" w:sz="0" w:space="0" w:color="auto"/>
                    <w:right w:val="none" w:sz="0" w:space="0" w:color="auto"/>
                  </w:divBdr>
                  <w:divsChild>
                    <w:div w:id="9682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510278">
      <w:bodyDiv w:val="1"/>
      <w:marLeft w:val="0"/>
      <w:marRight w:val="0"/>
      <w:marTop w:val="0"/>
      <w:marBottom w:val="0"/>
      <w:divBdr>
        <w:top w:val="none" w:sz="0" w:space="0" w:color="auto"/>
        <w:left w:val="none" w:sz="0" w:space="0" w:color="auto"/>
        <w:bottom w:val="none" w:sz="0" w:space="0" w:color="auto"/>
        <w:right w:val="none" w:sz="0" w:space="0" w:color="auto"/>
      </w:divBdr>
    </w:div>
    <w:div w:id="2104446840">
      <w:bodyDiv w:val="1"/>
      <w:marLeft w:val="0"/>
      <w:marRight w:val="0"/>
      <w:marTop w:val="0"/>
      <w:marBottom w:val="0"/>
      <w:divBdr>
        <w:top w:val="none" w:sz="0" w:space="0" w:color="auto"/>
        <w:left w:val="none" w:sz="0" w:space="0" w:color="auto"/>
        <w:bottom w:val="none" w:sz="0" w:space="0" w:color="auto"/>
        <w:right w:val="none" w:sz="0" w:space="0" w:color="auto"/>
      </w:divBdr>
      <w:divsChild>
        <w:div w:id="344290359">
          <w:marLeft w:val="619"/>
          <w:marRight w:val="0"/>
          <w:marTop w:val="0"/>
          <w:marBottom w:val="28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lilo.com/?utm_medium=mail&amp;utm_source=email&amp;utm_campaign=cpcaro" TargetMode="External"/><Relationship Id="rId13" Type="http://schemas.openxmlformats.org/officeDocument/2006/relationships/hyperlink" Target="https://padlet.com/cpc_ash_marseille/classevirtuelleASH" TargetMode="External"/><Relationship Id="rId18" Type="http://schemas.openxmlformats.org/officeDocument/2006/relationships/hyperlink" Target="https://upe2abdm.netboard.me/upe2aautonom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khanacademy.org/coach/dashboard" TargetMode="External"/><Relationship Id="rId17" Type="http://schemas.openxmlformats.org/officeDocument/2006/relationships/hyperlink" Target="https://www.conte-moi.net/conte-moi-francophonie" TargetMode="External"/><Relationship Id="rId2" Type="http://schemas.openxmlformats.org/officeDocument/2006/relationships/numbering" Target="numbering.xml"/><Relationship Id="rId16" Type="http://schemas.openxmlformats.org/officeDocument/2006/relationships/hyperlink" Target="https://www.ac-strasbourg.fr/pedagogie/casnav/enfants-allophones-nouvellement-arrives/ressources-premier-degre/supports-pour-valoriser-la-langue-dorigine/traductions-audio-et-ecrites-dalbu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ications-autisme.com/application/classit-jeu-educatif-pour-apprendre-les-categories" TargetMode="External"/><Relationship Id="rId5" Type="http://schemas.openxmlformats.org/officeDocument/2006/relationships/webSettings" Target="webSettings.xml"/><Relationship Id="rId15" Type="http://schemas.openxmlformats.org/officeDocument/2006/relationships/hyperlink" Target="http://www.learnenjoy.com" TargetMode="External"/><Relationship Id="rId10" Type="http://schemas.openxmlformats.org/officeDocument/2006/relationships/hyperlink" Target="http://autismeetecoleinclusive.com/continuite-peda/lecture-continuite-pedagogiq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apholearn.fr/" TargetMode="External"/><Relationship Id="rId14" Type="http://schemas.openxmlformats.org/officeDocument/2006/relationships/hyperlink" Target="https://segpachouette.wordpress.com/2020/03/16/continuite-pedagogique-en-segp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77E25-811D-4117-9A4F-88E860EC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578</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7</cp:revision>
  <cp:lastPrinted>2020-03-02T15:32:00Z</cp:lastPrinted>
  <dcterms:created xsi:type="dcterms:W3CDTF">2020-03-17T15:13:00Z</dcterms:created>
  <dcterms:modified xsi:type="dcterms:W3CDTF">2020-03-17T16:46:00Z</dcterms:modified>
</cp:coreProperties>
</file>